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A7" w:rsidRDefault="007423A7" w:rsidP="007423A7">
      <w:pPr>
        <w:pStyle w:val="1"/>
        <w:rPr>
          <w:rFonts w:ascii="Times New Roman" w:hAnsi="Times New Roman" w:cs="Times New Roman"/>
          <w:color w:val="auto"/>
        </w:rPr>
      </w:pPr>
    </w:p>
    <w:p w:rsidR="007423A7" w:rsidRDefault="007423A7" w:rsidP="007423A7">
      <w:pPr>
        <w:jc w:val="center"/>
        <w:rPr>
          <w:b/>
          <w:sz w:val="28"/>
        </w:rPr>
      </w:pPr>
      <w:r>
        <w:rPr>
          <w:b/>
          <w:sz w:val="28"/>
        </w:rPr>
        <w:t xml:space="preserve">УПРАВЛЕНИЕ ФИНАНСОВ </w:t>
      </w:r>
    </w:p>
    <w:p w:rsidR="007423A7" w:rsidRPr="005A1FB1" w:rsidRDefault="007423A7" w:rsidP="007423A7">
      <w:pPr>
        <w:jc w:val="center"/>
        <w:rPr>
          <w:sz w:val="28"/>
        </w:rPr>
      </w:pPr>
      <w:proofErr w:type="gramStart"/>
      <w:r>
        <w:rPr>
          <w:b/>
          <w:sz w:val="28"/>
        </w:rPr>
        <w:t>АДМИНИСТРАЦИИ</w:t>
      </w:r>
      <w:proofErr w:type="gramEnd"/>
      <w:r>
        <w:rPr>
          <w:b/>
          <w:sz w:val="28"/>
        </w:rPr>
        <w:t xml:space="preserve">  ЗАТО г. СЕВЕРОМОРСК</w:t>
      </w:r>
    </w:p>
    <w:p w:rsidR="007423A7" w:rsidRPr="005A1FB1" w:rsidRDefault="007423A7" w:rsidP="007423A7">
      <w:pPr>
        <w:jc w:val="center"/>
        <w:rPr>
          <w:sz w:val="28"/>
        </w:rPr>
      </w:pPr>
    </w:p>
    <w:p w:rsidR="007423A7" w:rsidRPr="007423A7" w:rsidRDefault="007423A7" w:rsidP="007423A7">
      <w:pPr>
        <w:pStyle w:val="1"/>
        <w:rPr>
          <w:rFonts w:ascii="Times New Roman" w:hAnsi="Times New Roman"/>
          <w:color w:val="auto"/>
          <w:sz w:val="32"/>
        </w:rPr>
      </w:pPr>
      <w:proofErr w:type="gramStart"/>
      <w:r w:rsidRPr="007423A7">
        <w:rPr>
          <w:rFonts w:ascii="Times New Roman" w:hAnsi="Times New Roman"/>
          <w:color w:val="auto"/>
          <w:sz w:val="32"/>
        </w:rPr>
        <w:t>П</w:t>
      </w:r>
      <w:proofErr w:type="gramEnd"/>
      <w:r w:rsidRPr="007423A7">
        <w:rPr>
          <w:rFonts w:ascii="Times New Roman" w:hAnsi="Times New Roman"/>
          <w:color w:val="auto"/>
          <w:sz w:val="32"/>
        </w:rPr>
        <w:t xml:space="preserve">  Р  И  К  А  З</w:t>
      </w:r>
    </w:p>
    <w:p w:rsidR="007423A7" w:rsidRPr="005A1FB1" w:rsidRDefault="007423A7" w:rsidP="007423A7">
      <w:pPr>
        <w:jc w:val="center"/>
        <w:rPr>
          <w:b/>
        </w:rPr>
      </w:pPr>
      <w:r>
        <w:rPr>
          <w:b/>
        </w:rPr>
        <w:t>по основной деятельности</w:t>
      </w:r>
    </w:p>
    <w:p w:rsidR="007423A7" w:rsidRPr="005A1FB1" w:rsidRDefault="007423A7" w:rsidP="007423A7">
      <w:pPr>
        <w:rPr>
          <w:b/>
        </w:rPr>
      </w:pPr>
    </w:p>
    <w:p w:rsidR="007423A7" w:rsidRPr="005A1FB1" w:rsidRDefault="007423A7" w:rsidP="007423A7">
      <w:pPr>
        <w:rPr>
          <w:b/>
        </w:rPr>
      </w:pPr>
    </w:p>
    <w:p w:rsidR="007423A7" w:rsidRPr="0039636C" w:rsidRDefault="007423A7" w:rsidP="007423A7">
      <w:pPr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 xml:space="preserve"> от </w:t>
      </w:r>
      <w:r w:rsidRPr="00FA2CB6">
        <w:rPr>
          <w:b/>
          <w:sz w:val="26"/>
          <w:szCs w:val="26"/>
        </w:rPr>
        <w:softHyphen/>
      </w:r>
      <w:r w:rsidRPr="00FA2CB6">
        <w:rPr>
          <w:b/>
          <w:sz w:val="26"/>
          <w:szCs w:val="26"/>
        </w:rPr>
        <w:softHyphen/>
      </w:r>
      <w:r w:rsidRPr="00FA2CB6">
        <w:rPr>
          <w:b/>
          <w:sz w:val="26"/>
          <w:szCs w:val="26"/>
        </w:rPr>
        <w:softHyphen/>
      </w:r>
      <w:r w:rsidRPr="00FA2CB6">
        <w:rPr>
          <w:b/>
          <w:sz w:val="26"/>
          <w:szCs w:val="26"/>
        </w:rPr>
        <w:softHyphen/>
        <w:t xml:space="preserve"> </w:t>
      </w:r>
      <w:r w:rsidR="0039636C">
        <w:rPr>
          <w:b/>
          <w:sz w:val="26"/>
          <w:szCs w:val="26"/>
        </w:rPr>
        <w:t>_____</w:t>
      </w:r>
      <w:r w:rsidR="00E94BD9" w:rsidRPr="00FA2CB6">
        <w:rPr>
          <w:b/>
          <w:sz w:val="26"/>
          <w:szCs w:val="26"/>
        </w:rPr>
        <w:t xml:space="preserve"> 201</w:t>
      </w:r>
      <w:r w:rsidR="00E40CB8" w:rsidRPr="00FA2CB6">
        <w:rPr>
          <w:b/>
          <w:sz w:val="26"/>
          <w:szCs w:val="26"/>
        </w:rPr>
        <w:t>6</w:t>
      </w:r>
      <w:r w:rsidR="00E94BD9" w:rsidRPr="00FA2CB6">
        <w:rPr>
          <w:b/>
          <w:sz w:val="26"/>
          <w:szCs w:val="26"/>
        </w:rPr>
        <w:t xml:space="preserve"> </w:t>
      </w:r>
      <w:r w:rsidRPr="00FA2CB6">
        <w:rPr>
          <w:b/>
          <w:sz w:val="26"/>
          <w:szCs w:val="26"/>
        </w:rPr>
        <w:t xml:space="preserve">г.                              </w:t>
      </w:r>
      <w:r w:rsidR="00E94BD9" w:rsidRPr="00FA2CB6">
        <w:rPr>
          <w:b/>
          <w:sz w:val="26"/>
          <w:szCs w:val="26"/>
        </w:rPr>
        <w:t xml:space="preserve">                    </w:t>
      </w:r>
      <w:r w:rsidRPr="00FA2CB6">
        <w:rPr>
          <w:b/>
          <w:sz w:val="26"/>
          <w:szCs w:val="26"/>
        </w:rPr>
        <w:t xml:space="preserve">                                               № </w:t>
      </w:r>
      <w:r w:rsidR="0039636C">
        <w:rPr>
          <w:b/>
          <w:sz w:val="26"/>
          <w:szCs w:val="26"/>
        </w:rPr>
        <w:t>проект</w:t>
      </w:r>
    </w:p>
    <w:p w:rsidR="007423A7" w:rsidRDefault="007423A7" w:rsidP="007423A7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 w:rsidRPr="005A1FB1">
        <w:rPr>
          <w:rFonts w:ascii="Times New Roman" w:hAnsi="Times New Roman" w:cs="Times New Roman"/>
        </w:rPr>
        <w:tab/>
      </w:r>
    </w:p>
    <w:p w:rsidR="007423A7" w:rsidRDefault="007423A7" w:rsidP="007423A7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7423A7" w:rsidRDefault="007423A7" w:rsidP="007423A7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7423A7" w:rsidRPr="005A1FB1" w:rsidRDefault="007423A7" w:rsidP="007423A7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7423A7" w:rsidRPr="00FA2CB6" w:rsidRDefault="007423A7" w:rsidP="007423A7">
      <w:pPr>
        <w:pStyle w:val="af8"/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>Об утверждении порядк</w:t>
      </w:r>
      <w:r w:rsidR="00E40CB8" w:rsidRPr="00FA2CB6">
        <w:rPr>
          <w:b/>
          <w:sz w:val="26"/>
          <w:szCs w:val="26"/>
        </w:rPr>
        <w:t>а</w:t>
      </w:r>
      <w:r w:rsidRPr="00FA2CB6">
        <w:rPr>
          <w:b/>
          <w:sz w:val="26"/>
          <w:szCs w:val="26"/>
        </w:rPr>
        <w:t xml:space="preserve"> </w:t>
      </w:r>
      <w:r w:rsidR="00E40CB8" w:rsidRPr="00FA2CB6">
        <w:rPr>
          <w:b/>
          <w:sz w:val="26"/>
          <w:szCs w:val="26"/>
        </w:rPr>
        <w:t>представления</w:t>
      </w:r>
      <w:r w:rsidRPr="00FA2CB6">
        <w:rPr>
          <w:b/>
          <w:sz w:val="26"/>
          <w:szCs w:val="26"/>
        </w:rPr>
        <w:t xml:space="preserve"> реестров</w:t>
      </w:r>
    </w:p>
    <w:p w:rsidR="00D35A07" w:rsidRPr="00FA2CB6" w:rsidRDefault="007423A7" w:rsidP="007423A7">
      <w:pPr>
        <w:pStyle w:val="af8"/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>расходных обязатель</w:t>
      </w:r>
      <w:proofErr w:type="gramStart"/>
      <w:r w:rsidRPr="00FA2CB6">
        <w:rPr>
          <w:b/>
          <w:sz w:val="26"/>
          <w:szCs w:val="26"/>
        </w:rPr>
        <w:t>ств гл</w:t>
      </w:r>
      <w:proofErr w:type="gramEnd"/>
      <w:r w:rsidRPr="00FA2CB6">
        <w:rPr>
          <w:b/>
          <w:sz w:val="26"/>
          <w:szCs w:val="26"/>
        </w:rPr>
        <w:t xml:space="preserve">авных распорядителей </w:t>
      </w:r>
      <w:r w:rsidR="00D35A07" w:rsidRPr="00FA2CB6">
        <w:rPr>
          <w:b/>
          <w:sz w:val="26"/>
          <w:szCs w:val="26"/>
        </w:rPr>
        <w:t xml:space="preserve">бюджетных </w:t>
      </w:r>
    </w:p>
    <w:p w:rsidR="007423A7" w:rsidRPr="00FA2CB6" w:rsidRDefault="007423A7" w:rsidP="007423A7">
      <w:pPr>
        <w:pStyle w:val="af8"/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>средств</w:t>
      </w:r>
      <w:r w:rsidR="00D35A07" w:rsidRPr="00FA2CB6">
        <w:rPr>
          <w:b/>
          <w:sz w:val="26"/>
          <w:szCs w:val="26"/>
        </w:rPr>
        <w:t xml:space="preserve"> </w:t>
      </w:r>
      <w:r w:rsidRPr="00FA2CB6">
        <w:rPr>
          <w:b/>
          <w:sz w:val="26"/>
          <w:szCs w:val="26"/>
        </w:rPr>
        <w:t xml:space="preserve">муниципального образования ЗАТО </w:t>
      </w:r>
      <w:proofErr w:type="spellStart"/>
      <w:r w:rsidRPr="00FA2CB6">
        <w:rPr>
          <w:b/>
          <w:sz w:val="26"/>
          <w:szCs w:val="26"/>
        </w:rPr>
        <w:t>г</w:t>
      </w:r>
      <w:proofErr w:type="gramStart"/>
      <w:r w:rsidRPr="00FA2CB6">
        <w:rPr>
          <w:b/>
          <w:sz w:val="26"/>
          <w:szCs w:val="26"/>
        </w:rPr>
        <w:t>.С</w:t>
      </w:r>
      <w:proofErr w:type="gramEnd"/>
      <w:r w:rsidRPr="00FA2CB6">
        <w:rPr>
          <w:b/>
          <w:sz w:val="26"/>
          <w:szCs w:val="26"/>
        </w:rPr>
        <w:t>евероморск</w:t>
      </w:r>
      <w:proofErr w:type="spellEnd"/>
    </w:p>
    <w:p w:rsidR="007423A7" w:rsidRPr="00FA2CB6" w:rsidRDefault="007423A7" w:rsidP="007423A7">
      <w:pPr>
        <w:pStyle w:val="ConsNormal"/>
        <w:widowControl/>
        <w:ind w:right="4960" w:firstLine="0"/>
        <w:rPr>
          <w:rFonts w:ascii="Times New Roman" w:hAnsi="Times New Roman" w:cs="Times New Roman"/>
          <w:sz w:val="26"/>
          <w:szCs w:val="26"/>
        </w:rPr>
      </w:pPr>
    </w:p>
    <w:p w:rsidR="007423A7" w:rsidRPr="00FA2CB6" w:rsidRDefault="007423A7" w:rsidP="007423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23A7" w:rsidRPr="00FA2CB6" w:rsidRDefault="007423A7" w:rsidP="007423A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2CB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E40CB8" w:rsidRPr="00FA2CB6">
        <w:rPr>
          <w:rFonts w:ascii="Times New Roman" w:hAnsi="Times New Roman" w:cs="Times New Roman"/>
          <w:b w:val="0"/>
          <w:sz w:val="26"/>
          <w:szCs w:val="26"/>
        </w:rPr>
        <w:t>с пунктом 5 статьи 87 Бюджетного кодекса Российской Федерации</w:t>
      </w:r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 xml:space="preserve">, Решением Совета депутатов ЗАТО </w:t>
      </w:r>
      <w:proofErr w:type="spellStart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Start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>евероморск</w:t>
      </w:r>
      <w:proofErr w:type="spellEnd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 xml:space="preserve"> от 06.05.2008 № 385 «Об утверждении Положения об Управлении финансов администрации ЗАТО </w:t>
      </w:r>
      <w:proofErr w:type="spellStart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>г.Североморск</w:t>
      </w:r>
      <w:proofErr w:type="spellEnd"/>
      <w:r w:rsidR="00B24537" w:rsidRPr="00FA2CB6">
        <w:rPr>
          <w:rFonts w:ascii="Times New Roman" w:hAnsi="Times New Roman" w:cs="Times New Roman"/>
          <w:b w:val="0"/>
          <w:sz w:val="26"/>
          <w:szCs w:val="26"/>
        </w:rPr>
        <w:t xml:space="preserve">» (с последующими изменениями и дополнениями), </w:t>
      </w:r>
      <w:r w:rsidRPr="00FA2CB6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ЗАТО </w:t>
      </w:r>
      <w:proofErr w:type="spellStart"/>
      <w:r w:rsidRPr="00FA2CB6">
        <w:rPr>
          <w:rFonts w:ascii="Times New Roman" w:hAnsi="Times New Roman" w:cs="Times New Roman"/>
          <w:b w:val="0"/>
          <w:sz w:val="26"/>
          <w:szCs w:val="26"/>
        </w:rPr>
        <w:t>г.Североморск</w:t>
      </w:r>
      <w:proofErr w:type="spellEnd"/>
      <w:r w:rsidRPr="00FA2CB6">
        <w:rPr>
          <w:rFonts w:ascii="Times New Roman" w:hAnsi="Times New Roman" w:cs="Times New Roman"/>
          <w:b w:val="0"/>
          <w:sz w:val="26"/>
          <w:szCs w:val="26"/>
        </w:rPr>
        <w:t xml:space="preserve"> от 29.06.2012 № 509 «Об утверждении порядка формирования и ведения реестра расходных обязательств муниципального образования ЗАТО </w:t>
      </w:r>
      <w:proofErr w:type="spellStart"/>
      <w:r w:rsidRPr="00FA2CB6">
        <w:rPr>
          <w:rFonts w:ascii="Times New Roman" w:hAnsi="Times New Roman" w:cs="Times New Roman"/>
          <w:b w:val="0"/>
          <w:sz w:val="26"/>
          <w:szCs w:val="26"/>
        </w:rPr>
        <w:t>г.Североморск</w:t>
      </w:r>
      <w:proofErr w:type="spellEnd"/>
      <w:r w:rsidR="00311E36" w:rsidRPr="00FA2CB6">
        <w:rPr>
          <w:rFonts w:ascii="Times New Roman" w:hAnsi="Times New Roman" w:cs="Times New Roman"/>
          <w:b w:val="0"/>
          <w:sz w:val="26"/>
          <w:szCs w:val="26"/>
        </w:rPr>
        <w:t>(с последующими изменениями и дополнениями)</w:t>
      </w:r>
    </w:p>
    <w:p w:rsidR="00D35A07" w:rsidRPr="00FA2CB6" w:rsidRDefault="00D35A07" w:rsidP="007423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3A7" w:rsidRPr="00FA2CB6" w:rsidRDefault="007423A7" w:rsidP="007423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A2CB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A2CB6">
        <w:rPr>
          <w:rFonts w:ascii="Times New Roman" w:hAnsi="Times New Roman" w:cs="Times New Roman"/>
          <w:b/>
          <w:sz w:val="26"/>
          <w:szCs w:val="26"/>
        </w:rPr>
        <w:t xml:space="preserve"> р и к а з ы в а ю:</w:t>
      </w:r>
    </w:p>
    <w:p w:rsidR="00D35A07" w:rsidRDefault="00D35A07" w:rsidP="007423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5A07" w:rsidRPr="00FA2CB6" w:rsidRDefault="00D35A07" w:rsidP="00D35A0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A2CB6">
        <w:rPr>
          <w:rFonts w:ascii="Times New Roman" w:hAnsi="Times New Roman" w:cs="Times New Roman"/>
          <w:sz w:val="26"/>
          <w:szCs w:val="26"/>
        </w:rPr>
        <w:t xml:space="preserve">Утвердить Порядок представления реестров расходных обязательств главных распорядителей бюджетных средств муниципального образования ЗАТО </w:t>
      </w:r>
      <w:proofErr w:type="spellStart"/>
      <w:r w:rsidRPr="00FA2CB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A2CB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A2CB6">
        <w:rPr>
          <w:rFonts w:ascii="Times New Roman" w:hAnsi="Times New Roman" w:cs="Times New Roman"/>
          <w:sz w:val="26"/>
          <w:szCs w:val="26"/>
        </w:rPr>
        <w:t>евероморск</w:t>
      </w:r>
      <w:proofErr w:type="spellEnd"/>
      <w:r w:rsidRPr="00FA2CB6">
        <w:rPr>
          <w:rFonts w:ascii="Times New Roman" w:hAnsi="Times New Roman" w:cs="Times New Roman"/>
          <w:sz w:val="26"/>
          <w:szCs w:val="26"/>
        </w:rPr>
        <w:t>.</w:t>
      </w:r>
    </w:p>
    <w:p w:rsidR="007423A7" w:rsidRPr="00FA2CB6" w:rsidRDefault="00D35A0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2CB6">
        <w:rPr>
          <w:rFonts w:ascii="Times New Roman" w:hAnsi="Times New Roman" w:cs="Times New Roman"/>
          <w:sz w:val="26"/>
          <w:szCs w:val="26"/>
        </w:rPr>
        <w:t>2</w:t>
      </w:r>
      <w:r w:rsidR="007423A7" w:rsidRPr="00FA2CB6">
        <w:rPr>
          <w:rFonts w:ascii="Times New Roman" w:hAnsi="Times New Roman" w:cs="Times New Roman"/>
          <w:sz w:val="26"/>
          <w:szCs w:val="26"/>
        </w:rPr>
        <w:t xml:space="preserve">. </w:t>
      </w:r>
      <w:r w:rsidRPr="00FA2CB6">
        <w:rPr>
          <w:rFonts w:ascii="Times New Roman" w:hAnsi="Times New Roman" w:cs="Times New Roman"/>
          <w:sz w:val="26"/>
          <w:szCs w:val="26"/>
        </w:rPr>
        <w:t xml:space="preserve">Признать утратившим силу приказ Управления финансов администрации ЗАТО </w:t>
      </w:r>
      <w:proofErr w:type="spellStart"/>
      <w:r w:rsidRPr="00FA2CB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A2CB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A2CB6">
        <w:rPr>
          <w:rFonts w:ascii="Times New Roman" w:hAnsi="Times New Roman" w:cs="Times New Roman"/>
          <w:sz w:val="26"/>
          <w:szCs w:val="26"/>
        </w:rPr>
        <w:t>евероморск</w:t>
      </w:r>
      <w:proofErr w:type="spellEnd"/>
      <w:r w:rsidRPr="00FA2CB6">
        <w:rPr>
          <w:rFonts w:ascii="Times New Roman" w:hAnsi="Times New Roman" w:cs="Times New Roman"/>
          <w:sz w:val="26"/>
          <w:szCs w:val="26"/>
        </w:rPr>
        <w:t xml:space="preserve"> от 13.08.2012 № 30 </w:t>
      </w:r>
      <w:r w:rsidR="0086472E" w:rsidRPr="00FA2CB6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311E36" w:rsidRPr="00FA2CB6">
        <w:rPr>
          <w:rFonts w:ascii="Times New Roman" w:hAnsi="Times New Roman" w:cs="Times New Roman"/>
          <w:sz w:val="26"/>
          <w:szCs w:val="26"/>
        </w:rPr>
        <w:t>м</w:t>
      </w:r>
      <w:r w:rsidR="007423A7" w:rsidRPr="00FA2CB6">
        <w:rPr>
          <w:rFonts w:ascii="Times New Roman" w:hAnsi="Times New Roman" w:cs="Times New Roman"/>
          <w:sz w:val="26"/>
          <w:szCs w:val="26"/>
        </w:rPr>
        <w:t>етодически</w:t>
      </w:r>
      <w:r w:rsidR="0086472E" w:rsidRPr="00FA2CB6">
        <w:rPr>
          <w:rFonts w:ascii="Times New Roman" w:hAnsi="Times New Roman" w:cs="Times New Roman"/>
          <w:sz w:val="26"/>
          <w:szCs w:val="26"/>
        </w:rPr>
        <w:t>х</w:t>
      </w:r>
      <w:r w:rsidR="007423A7" w:rsidRPr="00FA2CB6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86472E" w:rsidRPr="00FA2CB6">
        <w:rPr>
          <w:rFonts w:ascii="Times New Roman" w:hAnsi="Times New Roman" w:cs="Times New Roman"/>
          <w:sz w:val="26"/>
          <w:szCs w:val="26"/>
        </w:rPr>
        <w:t>й</w:t>
      </w:r>
      <w:r w:rsidR="007423A7" w:rsidRPr="00FA2CB6">
        <w:rPr>
          <w:rFonts w:ascii="Times New Roman" w:hAnsi="Times New Roman" w:cs="Times New Roman"/>
          <w:sz w:val="26"/>
          <w:szCs w:val="26"/>
        </w:rPr>
        <w:t xml:space="preserve"> по порядку формирования и ведения реестров расходных обязательств главных распорядителей средств бюджета муниципального</w:t>
      </w:r>
      <w:bookmarkStart w:id="0" w:name="_GoBack"/>
      <w:bookmarkEnd w:id="0"/>
      <w:r w:rsidR="007423A7" w:rsidRPr="00FA2CB6">
        <w:rPr>
          <w:rFonts w:ascii="Times New Roman" w:hAnsi="Times New Roman" w:cs="Times New Roman"/>
          <w:sz w:val="26"/>
          <w:szCs w:val="26"/>
        </w:rPr>
        <w:t xml:space="preserve"> образования ЗАТО </w:t>
      </w:r>
      <w:proofErr w:type="spellStart"/>
      <w:r w:rsidR="007423A7" w:rsidRPr="00FA2CB6">
        <w:rPr>
          <w:rFonts w:ascii="Times New Roman" w:hAnsi="Times New Roman" w:cs="Times New Roman"/>
          <w:sz w:val="26"/>
          <w:szCs w:val="26"/>
        </w:rPr>
        <w:t>г.Североморск</w:t>
      </w:r>
      <w:proofErr w:type="spellEnd"/>
      <w:r w:rsidR="00311E36" w:rsidRPr="00FA2CB6">
        <w:rPr>
          <w:rFonts w:ascii="Times New Roman" w:hAnsi="Times New Roman" w:cs="Times New Roman"/>
          <w:sz w:val="26"/>
          <w:szCs w:val="26"/>
        </w:rPr>
        <w:t>»</w:t>
      </w:r>
      <w:r w:rsidR="007423A7" w:rsidRPr="00FA2CB6">
        <w:rPr>
          <w:rFonts w:ascii="Times New Roman" w:hAnsi="Times New Roman" w:cs="Times New Roman"/>
          <w:sz w:val="26"/>
          <w:szCs w:val="26"/>
        </w:rPr>
        <w:t>.</w:t>
      </w:r>
    </w:p>
    <w:p w:rsidR="007423A7" w:rsidRPr="00FA2CB6" w:rsidRDefault="001A7B52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423A7" w:rsidRPr="00FA2CB6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Приказа возложить на заместителя начальника Управления финансов </w:t>
      </w:r>
      <w:proofErr w:type="gramStart"/>
      <w:r w:rsidR="007423A7" w:rsidRPr="00FA2CB6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7423A7" w:rsidRPr="00FA2CB6">
        <w:rPr>
          <w:rFonts w:ascii="Times New Roman" w:hAnsi="Times New Roman" w:cs="Times New Roman"/>
          <w:sz w:val="26"/>
          <w:szCs w:val="26"/>
        </w:rPr>
        <w:t xml:space="preserve"> ЗАТО г. Североморск.</w:t>
      </w:r>
    </w:p>
    <w:p w:rsidR="007423A7" w:rsidRDefault="007423A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3A7" w:rsidRDefault="007423A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3A7" w:rsidRDefault="007423A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3A7" w:rsidRDefault="007423A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3A7" w:rsidRPr="007423A7" w:rsidRDefault="007423A7" w:rsidP="007423A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23A7" w:rsidRPr="004D6378" w:rsidRDefault="00311E36" w:rsidP="007423A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7423A7" w:rsidRPr="004D6378">
        <w:rPr>
          <w:rFonts w:ascii="Times New Roman" w:hAnsi="Times New Roman" w:cs="Times New Roman"/>
          <w:b/>
          <w:sz w:val="26"/>
          <w:szCs w:val="26"/>
        </w:rPr>
        <w:t xml:space="preserve">ачальник Управления финансов </w:t>
      </w:r>
    </w:p>
    <w:p w:rsidR="007423A7" w:rsidRPr="004D6378" w:rsidRDefault="007423A7" w:rsidP="007423A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D6378">
        <w:rPr>
          <w:rFonts w:ascii="Times New Roman" w:hAnsi="Times New Roman" w:cs="Times New Roman"/>
          <w:b/>
          <w:sz w:val="26"/>
          <w:szCs w:val="26"/>
        </w:rPr>
        <w:t xml:space="preserve">дминистрации ЗАТО </w:t>
      </w:r>
      <w:proofErr w:type="spellStart"/>
      <w:r w:rsidRPr="004D6378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4D6378">
        <w:rPr>
          <w:rFonts w:ascii="Times New Roman" w:hAnsi="Times New Roman" w:cs="Times New Roman"/>
          <w:b/>
          <w:sz w:val="26"/>
          <w:szCs w:val="26"/>
        </w:rPr>
        <w:t>.С</w:t>
      </w:r>
      <w:proofErr w:type="gramEnd"/>
      <w:r w:rsidRPr="004D6378">
        <w:rPr>
          <w:rFonts w:ascii="Times New Roman" w:hAnsi="Times New Roman" w:cs="Times New Roman"/>
          <w:b/>
          <w:sz w:val="26"/>
          <w:szCs w:val="26"/>
        </w:rPr>
        <w:t>евероморск</w:t>
      </w:r>
      <w:proofErr w:type="spellEnd"/>
      <w:r w:rsidRPr="004D637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Pr="004D6378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311E36">
        <w:rPr>
          <w:rFonts w:ascii="Times New Roman" w:hAnsi="Times New Roman" w:cs="Times New Roman"/>
          <w:b/>
          <w:sz w:val="26"/>
          <w:szCs w:val="26"/>
        </w:rPr>
        <w:t>Р.Ф. Носова</w:t>
      </w:r>
    </w:p>
    <w:p w:rsidR="007423A7" w:rsidRDefault="007423A7" w:rsidP="007423A7">
      <w:pPr>
        <w:pStyle w:val="1"/>
        <w:rPr>
          <w:rFonts w:ascii="Times New Roman" w:hAnsi="Times New Roman" w:cs="Times New Roman"/>
          <w:color w:val="auto"/>
        </w:rPr>
      </w:pPr>
    </w:p>
    <w:p w:rsidR="007423A7" w:rsidRDefault="007423A7" w:rsidP="007423A7"/>
    <w:p w:rsidR="001338A5" w:rsidRDefault="001338A5" w:rsidP="007423A7"/>
    <w:p w:rsidR="001338A5" w:rsidRDefault="001338A5" w:rsidP="007423A7"/>
    <w:p w:rsidR="007423A7" w:rsidRDefault="007423A7" w:rsidP="007423A7"/>
    <w:p w:rsidR="007423A7" w:rsidRDefault="007423A7" w:rsidP="007423A7"/>
    <w:p w:rsidR="007423A7" w:rsidRDefault="007423A7" w:rsidP="007423A7"/>
    <w:p w:rsidR="007423A7" w:rsidRPr="00FA2CB6" w:rsidRDefault="00FA2CB6" w:rsidP="00FA2CB6">
      <w:pPr>
        <w:ind w:firstLine="6804"/>
        <w:rPr>
          <w:sz w:val="20"/>
          <w:szCs w:val="20"/>
        </w:rPr>
      </w:pPr>
      <w:r w:rsidRPr="00FA2CB6">
        <w:rPr>
          <w:sz w:val="20"/>
          <w:szCs w:val="20"/>
        </w:rPr>
        <w:lastRenderedPageBreak/>
        <w:t>Утвержден</w:t>
      </w:r>
    </w:p>
    <w:p w:rsidR="00FA2CB6" w:rsidRPr="00FA2CB6" w:rsidRDefault="00FA2CB6" w:rsidP="00FA2CB6">
      <w:pPr>
        <w:ind w:firstLine="6804"/>
        <w:rPr>
          <w:sz w:val="20"/>
          <w:szCs w:val="20"/>
        </w:rPr>
      </w:pPr>
      <w:r w:rsidRPr="00FA2CB6">
        <w:rPr>
          <w:sz w:val="20"/>
          <w:szCs w:val="20"/>
        </w:rPr>
        <w:t>Приказом Управления финансов</w:t>
      </w:r>
    </w:p>
    <w:p w:rsidR="00FA2CB6" w:rsidRPr="00FA2CB6" w:rsidRDefault="00FA2CB6" w:rsidP="00FA2CB6">
      <w:pPr>
        <w:ind w:firstLine="6804"/>
        <w:rPr>
          <w:sz w:val="20"/>
          <w:szCs w:val="20"/>
        </w:rPr>
      </w:pPr>
      <w:r w:rsidRPr="00FA2CB6">
        <w:rPr>
          <w:sz w:val="20"/>
          <w:szCs w:val="20"/>
        </w:rPr>
        <w:t xml:space="preserve">администрации ЗАТО </w:t>
      </w:r>
      <w:proofErr w:type="spellStart"/>
      <w:r w:rsidRPr="00FA2CB6">
        <w:rPr>
          <w:sz w:val="20"/>
          <w:szCs w:val="20"/>
        </w:rPr>
        <w:t>г</w:t>
      </w:r>
      <w:proofErr w:type="gramStart"/>
      <w:r w:rsidRPr="00FA2CB6">
        <w:rPr>
          <w:sz w:val="20"/>
          <w:szCs w:val="20"/>
        </w:rPr>
        <w:t>.С</w:t>
      </w:r>
      <w:proofErr w:type="gramEnd"/>
      <w:r w:rsidRPr="00FA2CB6">
        <w:rPr>
          <w:sz w:val="20"/>
          <w:szCs w:val="20"/>
        </w:rPr>
        <w:t>евероморск</w:t>
      </w:r>
      <w:proofErr w:type="spellEnd"/>
    </w:p>
    <w:p w:rsidR="00FA2CB6" w:rsidRPr="0039636C" w:rsidRDefault="0039636C" w:rsidP="00FA2CB6">
      <w:pPr>
        <w:ind w:firstLine="6804"/>
        <w:rPr>
          <w:sz w:val="20"/>
          <w:szCs w:val="20"/>
          <w:lang w:val="en-US"/>
        </w:rPr>
      </w:pPr>
      <w:r w:rsidRPr="0039636C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___________</w:t>
      </w:r>
    </w:p>
    <w:p w:rsidR="007423A7" w:rsidRDefault="007423A7" w:rsidP="007423A7"/>
    <w:p w:rsidR="007423A7" w:rsidRDefault="007423A7" w:rsidP="007423A7"/>
    <w:p w:rsidR="00FA2CB6" w:rsidRDefault="00FA2CB6" w:rsidP="007423A7"/>
    <w:p w:rsidR="00FA2CB6" w:rsidRPr="00FA2CB6" w:rsidRDefault="00FA2CB6" w:rsidP="00FA2CB6">
      <w:pPr>
        <w:ind w:firstLine="567"/>
        <w:jc w:val="center"/>
        <w:rPr>
          <w:sz w:val="26"/>
          <w:szCs w:val="26"/>
        </w:rPr>
      </w:pPr>
    </w:p>
    <w:p w:rsidR="00FA2CB6" w:rsidRPr="00FA2CB6" w:rsidRDefault="00FA2CB6" w:rsidP="00FA2CB6">
      <w:pPr>
        <w:pStyle w:val="af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FA2CB6">
        <w:rPr>
          <w:b/>
          <w:sz w:val="26"/>
          <w:szCs w:val="26"/>
        </w:rPr>
        <w:t>оряд</w:t>
      </w:r>
      <w:r>
        <w:rPr>
          <w:b/>
          <w:sz w:val="26"/>
          <w:szCs w:val="26"/>
        </w:rPr>
        <w:t>о</w:t>
      </w:r>
      <w:r w:rsidRPr="00FA2CB6">
        <w:rPr>
          <w:b/>
          <w:sz w:val="26"/>
          <w:szCs w:val="26"/>
        </w:rPr>
        <w:t>к представления реестров</w:t>
      </w:r>
    </w:p>
    <w:p w:rsidR="00FA2CB6" w:rsidRPr="00FA2CB6" w:rsidRDefault="00FA2CB6" w:rsidP="00FA2CB6">
      <w:pPr>
        <w:pStyle w:val="af8"/>
        <w:jc w:val="center"/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>расходных обязатель</w:t>
      </w:r>
      <w:proofErr w:type="gramStart"/>
      <w:r w:rsidRPr="00FA2CB6">
        <w:rPr>
          <w:b/>
          <w:sz w:val="26"/>
          <w:szCs w:val="26"/>
        </w:rPr>
        <w:t>ств гл</w:t>
      </w:r>
      <w:proofErr w:type="gramEnd"/>
      <w:r w:rsidRPr="00FA2CB6">
        <w:rPr>
          <w:b/>
          <w:sz w:val="26"/>
          <w:szCs w:val="26"/>
        </w:rPr>
        <w:t>авных распорядителей бюджетных</w:t>
      </w:r>
    </w:p>
    <w:p w:rsidR="00FA2CB6" w:rsidRDefault="00FA2CB6" w:rsidP="00E330EE">
      <w:pPr>
        <w:pStyle w:val="af8"/>
        <w:jc w:val="center"/>
        <w:rPr>
          <w:b/>
          <w:sz w:val="26"/>
          <w:szCs w:val="26"/>
        </w:rPr>
      </w:pPr>
      <w:r w:rsidRPr="00FA2CB6">
        <w:rPr>
          <w:b/>
          <w:sz w:val="26"/>
          <w:szCs w:val="26"/>
        </w:rPr>
        <w:t xml:space="preserve">средств муниципального образования ЗАТО </w:t>
      </w:r>
      <w:proofErr w:type="spellStart"/>
      <w:r w:rsidRPr="00FA2CB6">
        <w:rPr>
          <w:b/>
          <w:sz w:val="26"/>
          <w:szCs w:val="26"/>
        </w:rPr>
        <w:t>г</w:t>
      </w:r>
      <w:proofErr w:type="gramStart"/>
      <w:r w:rsidRPr="00FA2CB6">
        <w:rPr>
          <w:b/>
          <w:sz w:val="26"/>
          <w:szCs w:val="26"/>
        </w:rPr>
        <w:t>.С</w:t>
      </w:r>
      <w:proofErr w:type="gramEnd"/>
      <w:r w:rsidRPr="00FA2CB6">
        <w:rPr>
          <w:b/>
          <w:sz w:val="26"/>
          <w:szCs w:val="26"/>
        </w:rPr>
        <w:t>евероморск</w:t>
      </w:r>
      <w:proofErr w:type="spellEnd"/>
    </w:p>
    <w:p w:rsidR="00E330EE" w:rsidRDefault="00E330EE" w:rsidP="00E330EE">
      <w:pPr>
        <w:pStyle w:val="af8"/>
        <w:jc w:val="center"/>
        <w:rPr>
          <w:b/>
          <w:sz w:val="26"/>
          <w:szCs w:val="26"/>
        </w:rPr>
      </w:pPr>
    </w:p>
    <w:p w:rsidR="00E330EE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0EE">
        <w:rPr>
          <w:sz w:val="26"/>
          <w:szCs w:val="26"/>
        </w:rPr>
        <w:t xml:space="preserve">Главные распорядителя бюджетных средств муниципального образования ЗАТО </w:t>
      </w:r>
      <w:proofErr w:type="spellStart"/>
      <w:r w:rsidR="00E330EE">
        <w:rPr>
          <w:sz w:val="26"/>
          <w:szCs w:val="26"/>
        </w:rPr>
        <w:t>г</w:t>
      </w:r>
      <w:proofErr w:type="gramStart"/>
      <w:r w:rsidR="00E330EE">
        <w:rPr>
          <w:sz w:val="26"/>
          <w:szCs w:val="26"/>
        </w:rPr>
        <w:t>.С</w:t>
      </w:r>
      <w:proofErr w:type="gramEnd"/>
      <w:r w:rsidR="00E330EE">
        <w:rPr>
          <w:sz w:val="26"/>
          <w:szCs w:val="26"/>
        </w:rPr>
        <w:t>евероморск</w:t>
      </w:r>
      <w:proofErr w:type="spellEnd"/>
      <w:r w:rsidR="00E330EE">
        <w:rPr>
          <w:sz w:val="26"/>
          <w:szCs w:val="26"/>
        </w:rPr>
        <w:t xml:space="preserve"> представляют в Управление финансов администрации ЗАТО </w:t>
      </w:r>
      <w:proofErr w:type="spellStart"/>
      <w:r w:rsidR="00E330EE">
        <w:rPr>
          <w:sz w:val="26"/>
          <w:szCs w:val="26"/>
        </w:rPr>
        <w:t>г.Североморск</w:t>
      </w:r>
      <w:proofErr w:type="spellEnd"/>
      <w:r w:rsidR="00E330EE">
        <w:rPr>
          <w:sz w:val="26"/>
          <w:szCs w:val="26"/>
        </w:rPr>
        <w:t xml:space="preserve"> </w:t>
      </w:r>
      <w:r w:rsidR="00A53DB8">
        <w:rPr>
          <w:sz w:val="26"/>
          <w:szCs w:val="26"/>
        </w:rPr>
        <w:t xml:space="preserve">(далее- Управление финансов) </w:t>
      </w:r>
      <w:r w:rsidR="00E330EE">
        <w:rPr>
          <w:sz w:val="26"/>
          <w:szCs w:val="26"/>
        </w:rPr>
        <w:t>реестры расходных обязательств в срок – не позднее 20 апреля текущего финансового года.</w:t>
      </w:r>
    </w:p>
    <w:p w:rsidR="00E330EE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E330EE">
        <w:rPr>
          <w:sz w:val="26"/>
          <w:szCs w:val="26"/>
        </w:rPr>
        <w:t>Реестры расходных обязательств представляются в Управление финансов в электронном виде в автоматизированной системе, предназначенной для формирования и ведения реестров расходных обязательств по форме, утвержденной приказом Министерства финансов Российской Федерации от 01.07.2015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Федерации».</w:t>
      </w:r>
      <w:proofErr w:type="gramEnd"/>
    </w:p>
    <w:p w:rsidR="00E330EE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E330EE">
        <w:rPr>
          <w:sz w:val="26"/>
          <w:szCs w:val="26"/>
        </w:rPr>
        <w:t xml:space="preserve">Реестры расходных обязательств заполняются в соответствии с Методическими рекомендациями по заполнению </w:t>
      </w:r>
      <w:proofErr w:type="gramStart"/>
      <w:r w:rsidR="00E330EE">
        <w:rPr>
          <w:sz w:val="26"/>
          <w:szCs w:val="26"/>
        </w:rPr>
        <w:t>форм реестров расходных обязательств субъектов Российской Федерации</w:t>
      </w:r>
      <w:proofErr w:type="gramEnd"/>
      <w:r w:rsidR="00E330EE">
        <w:rPr>
          <w:sz w:val="26"/>
          <w:szCs w:val="26"/>
        </w:rPr>
        <w:t xml:space="preserve"> и сводов реестров расходных обязательств муниципальных образований, входящих в состав субъекта Российской Федерации, с учетом следующих особенностей:</w:t>
      </w:r>
    </w:p>
    <w:p w:rsidR="00E330EE" w:rsidRDefault="00E330EE" w:rsidP="00E330EE">
      <w:pPr>
        <w:pStyle w:val="af8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части данных отчетного финансового года – в соответствии с плановыми и фактическими показателями Отчета об исполнении бюджета (ф.0503117), утвержденного Приказом Министерства финансов Российской Федерации от </w:t>
      </w:r>
      <w:r w:rsidR="001A7B52">
        <w:rPr>
          <w:sz w:val="26"/>
          <w:szCs w:val="26"/>
        </w:rPr>
        <w:t>28 декабря 2010г. № 191н «</w:t>
      </w:r>
      <w:r>
        <w:rPr>
          <w:sz w:val="26"/>
          <w:szCs w:val="26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за отчетный финансовый год;</w:t>
      </w:r>
      <w:proofErr w:type="gramEnd"/>
    </w:p>
    <w:p w:rsidR="002F44BF" w:rsidRDefault="00E330EE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 части данных текущего финансового го</w:t>
      </w:r>
      <w:r w:rsidR="002F44BF">
        <w:rPr>
          <w:sz w:val="26"/>
          <w:szCs w:val="26"/>
        </w:rPr>
        <w:t>да – в соответствии с плановыми показателями отчета по состоянию на 1 апреля текущего финансового года.</w:t>
      </w:r>
    </w:p>
    <w:p w:rsidR="002F44BF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Свод реестров расходных обязательств осуществляется бюджетным отделом Управления финансов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10 календарных дней после получения реестров расходных обязательств, указанных в пункте 2 настоящего Порядка.</w:t>
      </w:r>
    </w:p>
    <w:p w:rsidR="00E330EE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 В случае несоответствия представленных реестров расходных обязатель</w:t>
      </w:r>
      <w:proofErr w:type="gramStart"/>
      <w:r>
        <w:rPr>
          <w:sz w:val="26"/>
          <w:szCs w:val="26"/>
        </w:rPr>
        <w:t>ств тр</w:t>
      </w:r>
      <w:proofErr w:type="gramEnd"/>
      <w:r>
        <w:rPr>
          <w:sz w:val="26"/>
          <w:szCs w:val="26"/>
        </w:rPr>
        <w:t>ебованиям, установленным настоящим Порядком, Управление финансов направляет их на доработку. Доработанные реестры расходных обязательств должны быть представлены не позднее 2 рабочих дней со дня направления их на доработку.</w:t>
      </w:r>
    </w:p>
    <w:p w:rsidR="002F44BF" w:rsidRDefault="002F44BF" w:rsidP="00E330EE">
      <w:pPr>
        <w:pStyle w:val="af8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Главные распорядители несут ответственность за полноту, своевременность и достоверность представляемой информации, содержащейся в реестрах расходных обязательств.</w:t>
      </w:r>
    </w:p>
    <w:p w:rsidR="00E330EE" w:rsidRDefault="00E330EE" w:rsidP="00E330EE">
      <w:pPr>
        <w:pStyle w:val="af8"/>
        <w:ind w:firstLine="567"/>
        <w:jc w:val="both"/>
        <w:rPr>
          <w:sz w:val="26"/>
          <w:szCs w:val="26"/>
        </w:rPr>
      </w:pPr>
    </w:p>
    <w:p w:rsidR="00E330EE" w:rsidRDefault="00E330EE" w:rsidP="00E330EE">
      <w:pPr>
        <w:pStyle w:val="af8"/>
        <w:ind w:firstLine="567"/>
        <w:jc w:val="both"/>
        <w:rPr>
          <w:sz w:val="26"/>
          <w:szCs w:val="26"/>
        </w:rPr>
      </w:pPr>
    </w:p>
    <w:p w:rsidR="00500C62" w:rsidRDefault="00500C62" w:rsidP="001338A5">
      <w:pPr>
        <w:pStyle w:val="ab"/>
        <w:tabs>
          <w:tab w:val="left" w:pos="7020"/>
        </w:tabs>
        <w:ind w:firstLine="0"/>
        <w:jc w:val="center"/>
      </w:pPr>
    </w:p>
    <w:sectPr w:rsidR="00500C62" w:rsidSect="001338A5">
      <w:footerReference w:type="even" r:id="rId9"/>
      <w:footerReference w:type="default" r:id="rId10"/>
      <w:footerReference w:type="first" r:id="rId11"/>
      <w:pgSz w:w="11906" w:h="16838" w:code="9"/>
      <w:pgMar w:top="536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E6" w:rsidRDefault="004912E6">
      <w:r>
        <w:separator/>
      </w:r>
    </w:p>
  </w:endnote>
  <w:endnote w:type="continuationSeparator" w:id="0">
    <w:p w:rsidR="004912E6" w:rsidRDefault="0049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22" w:rsidRDefault="00B0198F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8702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87022" w:rsidRDefault="00F870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22" w:rsidRDefault="00B0198F">
    <w:pPr>
      <w:pStyle w:val="a7"/>
      <w:framePr w:wrap="around" w:vAnchor="text" w:hAnchor="margin" w:xAlign="center" w:y="1"/>
      <w:jc w:val="center"/>
      <w:rPr>
        <w:rStyle w:val="ae"/>
      </w:rPr>
    </w:pPr>
    <w:r>
      <w:rPr>
        <w:rStyle w:val="ae"/>
      </w:rPr>
      <w:fldChar w:fldCharType="begin"/>
    </w:r>
    <w:r w:rsidR="00F87022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9636C">
      <w:rPr>
        <w:rStyle w:val="ae"/>
        <w:noProof/>
      </w:rPr>
      <w:t>2</w:t>
    </w:r>
    <w:r>
      <w:rPr>
        <w:rStyle w:val="ae"/>
      </w:rPr>
      <w:fldChar w:fldCharType="end"/>
    </w:r>
  </w:p>
  <w:p w:rsidR="00F87022" w:rsidRDefault="00F87022">
    <w:pPr>
      <w:pStyle w:val="a7"/>
      <w:ind w:right="360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22" w:rsidRDefault="00F870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E6" w:rsidRDefault="004912E6">
      <w:r>
        <w:separator/>
      </w:r>
    </w:p>
  </w:footnote>
  <w:footnote w:type="continuationSeparator" w:id="0">
    <w:p w:rsidR="004912E6" w:rsidRDefault="00491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21E"/>
    <w:multiLevelType w:val="hybridMultilevel"/>
    <w:tmpl w:val="F6F4B2FC"/>
    <w:lvl w:ilvl="0" w:tplc="2A986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">
    <w:nsid w:val="15AA52A6"/>
    <w:multiLevelType w:val="hybridMultilevel"/>
    <w:tmpl w:val="AA947272"/>
    <w:lvl w:ilvl="0" w:tplc="00005A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25CA7D51"/>
    <w:multiLevelType w:val="multilevel"/>
    <w:tmpl w:val="E5E4196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2160"/>
        </w:tabs>
        <w:ind w:left="533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6701F2"/>
    <w:multiLevelType w:val="hybridMultilevel"/>
    <w:tmpl w:val="018CD6FC"/>
    <w:lvl w:ilvl="0" w:tplc="7D28E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B11AB4"/>
    <w:multiLevelType w:val="hybridMultilevel"/>
    <w:tmpl w:val="39606A24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4E8"/>
    <w:rsid w:val="00066DFE"/>
    <w:rsid w:val="00074DC9"/>
    <w:rsid w:val="00085321"/>
    <w:rsid w:val="00087BE0"/>
    <w:rsid w:val="00094F0C"/>
    <w:rsid w:val="000F5502"/>
    <w:rsid w:val="001338A5"/>
    <w:rsid w:val="00143F36"/>
    <w:rsid w:val="00160295"/>
    <w:rsid w:val="001A2744"/>
    <w:rsid w:val="001A7B52"/>
    <w:rsid w:val="001F3B4D"/>
    <w:rsid w:val="00205AEA"/>
    <w:rsid w:val="00260974"/>
    <w:rsid w:val="002A082D"/>
    <w:rsid w:val="002B109C"/>
    <w:rsid w:val="002D47FA"/>
    <w:rsid w:val="002F44BF"/>
    <w:rsid w:val="00301356"/>
    <w:rsid w:val="00303CDD"/>
    <w:rsid w:val="00307C36"/>
    <w:rsid w:val="00311E36"/>
    <w:rsid w:val="00333A37"/>
    <w:rsid w:val="00357074"/>
    <w:rsid w:val="003836BF"/>
    <w:rsid w:val="0039636C"/>
    <w:rsid w:val="003B37E8"/>
    <w:rsid w:val="003B5763"/>
    <w:rsid w:val="003F2CE1"/>
    <w:rsid w:val="004074E8"/>
    <w:rsid w:val="004547EF"/>
    <w:rsid w:val="0047208D"/>
    <w:rsid w:val="0048561C"/>
    <w:rsid w:val="00486274"/>
    <w:rsid w:val="004912E6"/>
    <w:rsid w:val="004A0EC7"/>
    <w:rsid w:val="004D5382"/>
    <w:rsid w:val="004E1E4F"/>
    <w:rsid w:val="00500C62"/>
    <w:rsid w:val="00503F7F"/>
    <w:rsid w:val="0051219C"/>
    <w:rsid w:val="005B2445"/>
    <w:rsid w:val="005B6EC2"/>
    <w:rsid w:val="00656059"/>
    <w:rsid w:val="00661EDF"/>
    <w:rsid w:val="006739CE"/>
    <w:rsid w:val="006B6EE8"/>
    <w:rsid w:val="006C0A16"/>
    <w:rsid w:val="006C2FFD"/>
    <w:rsid w:val="006C77A0"/>
    <w:rsid w:val="006F31D3"/>
    <w:rsid w:val="007423A7"/>
    <w:rsid w:val="0077152A"/>
    <w:rsid w:val="007C3FA1"/>
    <w:rsid w:val="00821C96"/>
    <w:rsid w:val="00823F40"/>
    <w:rsid w:val="008456F0"/>
    <w:rsid w:val="00851CC2"/>
    <w:rsid w:val="0086472E"/>
    <w:rsid w:val="00872720"/>
    <w:rsid w:val="009331EE"/>
    <w:rsid w:val="00933505"/>
    <w:rsid w:val="00973F60"/>
    <w:rsid w:val="00995EC3"/>
    <w:rsid w:val="009D3BB8"/>
    <w:rsid w:val="009F39F8"/>
    <w:rsid w:val="009F6194"/>
    <w:rsid w:val="009F7268"/>
    <w:rsid w:val="00A40CC7"/>
    <w:rsid w:val="00A53DB8"/>
    <w:rsid w:val="00A87702"/>
    <w:rsid w:val="00A930D7"/>
    <w:rsid w:val="00AA4740"/>
    <w:rsid w:val="00B0198F"/>
    <w:rsid w:val="00B157F0"/>
    <w:rsid w:val="00B24537"/>
    <w:rsid w:val="00B314E1"/>
    <w:rsid w:val="00B60070"/>
    <w:rsid w:val="00BA6D40"/>
    <w:rsid w:val="00BB177A"/>
    <w:rsid w:val="00BD4D90"/>
    <w:rsid w:val="00BE68A3"/>
    <w:rsid w:val="00BF4C9C"/>
    <w:rsid w:val="00C0241F"/>
    <w:rsid w:val="00C201EF"/>
    <w:rsid w:val="00C315C6"/>
    <w:rsid w:val="00C4639C"/>
    <w:rsid w:val="00C6024D"/>
    <w:rsid w:val="00D07AB0"/>
    <w:rsid w:val="00D35A07"/>
    <w:rsid w:val="00D60CE9"/>
    <w:rsid w:val="00D7027D"/>
    <w:rsid w:val="00D95C4C"/>
    <w:rsid w:val="00DA5B0A"/>
    <w:rsid w:val="00DB66D7"/>
    <w:rsid w:val="00DC58F8"/>
    <w:rsid w:val="00DE19EA"/>
    <w:rsid w:val="00E00A74"/>
    <w:rsid w:val="00E0405A"/>
    <w:rsid w:val="00E2726F"/>
    <w:rsid w:val="00E330EE"/>
    <w:rsid w:val="00E40CB8"/>
    <w:rsid w:val="00E94BD9"/>
    <w:rsid w:val="00EC50FC"/>
    <w:rsid w:val="00EE559F"/>
    <w:rsid w:val="00F11654"/>
    <w:rsid w:val="00F507EA"/>
    <w:rsid w:val="00F87022"/>
    <w:rsid w:val="00F9320D"/>
    <w:rsid w:val="00F95C9C"/>
    <w:rsid w:val="00FA2CB6"/>
    <w:rsid w:val="00FB5AF5"/>
    <w:rsid w:val="00FE2998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77152A"/>
    <w:rPr>
      <w:sz w:val="24"/>
      <w:szCs w:val="24"/>
    </w:rPr>
  </w:style>
  <w:style w:type="paragraph" w:styleId="1">
    <w:name w:val="heading 1"/>
    <w:basedOn w:val="a2"/>
    <w:next w:val="a2"/>
    <w:link w:val="10"/>
    <w:uiPriority w:val="99"/>
    <w:qFormat/>
    <w:rsid w:val="005B24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77152A"/>
    <w:pPr>
      <w:jc w:val="center"/>
    </w:pPr>
    <w:rPr>
      <w:b/>
      <w:bCs/>
      <w:sz w:val="32"/>
    </w:rPr>
  </w:style>
  <w:style w:type="paragraph" w:styleId="a7">
    <w:name w:val="footer"/>
    <w:basedOn w:val="a2"/>
    <w:rsid w:val="0077152A"/>
    <w:pPr>
      <w:tabs>
        <w:tab w:val="center" w:pos="4677"/>
        <w:tab w:val="right" w:pos="9355"/>
      </w:tabs>
    </w:pPr>
  </w:style>
  <w:style w:type="paragraph" w:customStyle="1" w:styleId="a8">
    <w:name w:val="Название_пост"/>
    <w:basedOn w:val="a6"/>
    <w:next w:val="a9"/>
    <w:rsid w:val="0077152A"/>
  </w:style>
  <w:style w:type="paragraph" w:customStyle="1" w:styleId="a9">
    <w:name w:val="Дата и номер"/>
    <w:basedOn w:val="a2"/>
    <w:next w:val="aa"/>
    <w:rsid w:val="0077152A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a">
    <w:name w:val="Заголовок_пост"/>
    <w:basedOn w:val="a2"/>
    <w:rsid w:val="0077152A"/>
    <w:pPr>
      <w:tabs>
        <w:tab w:val="left" w:pos="10440"/>
      </w:tabs>
      <w:ind w:left="720" w:right="4627"/>
    </w:pPr>
    <w:rPr>
      <w:sz w:val="26"/>
    </w:rPr>
  </w:style>
  <w:style w:type="paragraph" w:customStyle="1" w:styleId="ab">
    <w:name w:val="Абзац_пост"/>
    <w:basedOn w:val="a2"/>
    <w:rsid w:val="0077152A"/>
    <w:pPr>
      <w:spacing w:before="120"/>
      <w:ind w:firstLine="720"/>
      <w:jc w:val="both"/>
    </w:pPr>
    <w:rPr>
      <w:sz w:val="26"/>
    </w:rPr>
  </w:style>
  <w:style w:type="paragraph" w:customStyle="1" w:styleId="ac">
    <w:name w:val="Исполнитель"/>
    <w:basedOn w:val="ab"/>
    <w:rsid w:val="0077152A"/>
    <w:pPr>
      <w:tabs>
        <w:tab w:val="left" w:pos="2880"/>
      </w:tabs>
      <w:spacing w:before="0"/>
      <w:ind w:left="2880" w:hanging="2160"/>
    </w:pPr>
  </w:style>
  <w:style w:type="paragraph" w:customStyle="1" w:styleId="ad">
    <w:name w:val="Рассылка"/>
    <w:basedOn w:val="ab"/>
    <w:rsid w:val="0077152A"/>
    <w:pPr>
      <w:tabs>
        <w:tab w:val="left" w:pos="2160"/>
      </w:tabs>
      <w:spacing w:before="0"/>
      <w:ind w:left="2160" w:hanging="1440"/>
    </w:pPr>
  </w:style>
  <w:style w:type="paragraph" w:customStyle="1" w:styleId="a1">
    <w:name w:val="Пункт_пост"/>
    <w:basedOn w:val="a2"/>
    <w:rsid w:val="0077152A"/>
    <w:pPr>
      <w:numPr>
        <w:numId w:val="1"/>
      </w:numPr>
      <w:spacing w:before="120"/>
      <w:jc w:val="both"/>
    </w:pPr>
    <w:rPr>
      <w:sz w:val="26"/>
    </w:rPr>
  </w:style>
  <w:style w:type="paragraph" w:customStyle="1" w:styleId="a">
    <w:name w:val="Подпункт_пост"/>
    <w:basedOn w:val="ab"/>
    <w:rsid w:val="0077152A"/>
    <w:pPr>
      <w:numPr>
        <w:numId w:val="3"/>
      </w:numPr>
    </w:pPr>
  </w:style>
  <w:style w:type="character" w:styleId="ae">
    <w:name w:val="page number"/>
    <w:basedOn w:val="a3"/>
    <w:rsid w:val="0077152A"/>
  </w:style>
  <w:style w:type="paragraph" w:styleId="af">
    <w:name w:val="header"/>
    <w:basedOn w:val="a2"/>
    <w:rsid w:val="0077152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973F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2"/>
    <w:qFormat/>
    <w:rsid w:val="00973F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331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2"/>
    <w:link w:val="af2"/>
    <w:rsid w:val="009331EE"/>
    <w:pPr>
      <w:suppressAutoHyphens/>
      <w:ind w:firstLine="567"/>
      <w:jc w:val="both"/>
    </w:pPr>
    <w:rPr>
      <w:sz w:val="28"/>
      <w:lang w:eastAsia="en-US"/>
    </w:rPr>
  </w:style>
  <w:style w:type="character" w:customStyle="1" w:styleId="af2">
    <w:name w:val="Основной текст Знак"/>
    <w:basedOn w:val="a3"/>
    <w:link w:val="af1"/>
    <w:rsid w:val="009331EE"/>
    <w:rPr>
      <w:sz w:val="28"/>
      <w:szCs w:val="24"/>
      <w:lang w:val="ru-RU" w:eastAsia="en-US" w:bidi="ar-SA"/>
    </w:rPr>
  </w:style>
  <w:style w:type="paragraph" w:customStyle="1" w:styleId="a0">
    <w:name w:val="Нумерованный абзац"/>
    <w:rsid w:val="009331EE"/>
    <w:pPr>
      <w:numPr>
        <w:numId w:val="6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10">
    <w:name w:val="Заголовок 1 Знак"/>
    <w:basedOn w:val="a3"/>
    <w:link w:val="1"/>
    <w:uiPriority w:val="99"/>
    <w:rsid w:val="005B244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f3">
    <w:name w:val="Цветовое выделение"/>
    <w:uiPriority w:val="99"/>
    <w:rsid w:val="005B2445"/>
    <w:rPr>
      <w:b/>
      <w:color w:val="000080"/>
    </w:rPr>
  </w:style>
  <w:style w:type="character" w:customStyle="1" w:styleId="af4">
    <w:name w:val="Гипертекстовая ссылка"/>
    <w:basedOn w:val="af3"/>
    <w:uiPriority w:val="99"/>
    <w:rsid w:val="005B2445"/>
    <w:rPr>
      <w:rFonts w:cs="Times New Roman"/>
      <w:b/>
      <w:color w:val="008000"/>
    </w:rPr>
  </w:style>
  <w:style w:type="paragraph" w:customStyle="1" w:styleId="af5">
    <w:name w:val="Нормальный (таблица)"/>
    <w:basedOn w:val="a2"/>
    <w:next w:val="a2"/>
    <w:uiPriority w:val="99"/>
    <w:rsid w:val="005B24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2"/>
    <w:next w:val="a2"/>
    <w:uiPriority w:val="99"/>
    <w:rsid w:val="005B24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7">
    <w:name w:val="Table Grid"/>
    <w:basedOn w:val="a4"/>
    <w:rsid w:val="00BE68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423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 Spacing"/>
    <w:uiPriority w:val="1"/>
    <w:qFormat/>
    <w:rsid w:val="007423A7"/>
    <w:rPr>
      <w:sz w:val="24"/>
      <w:szCs w:val="24"/>
    </w:rPr>
  </w:style>
  <w:style w:type="paragraph" w:styleId="af9">
    <w:name w:val="Balloon Text"/>
    <w:basedOn w:val="a2"/>
    <w:link w:val="afa"/>
    <w:rsid w:val="001338A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3"/>
    <w:link w:val="af9"/>
    <w:rsid w:val="00133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96;&#1072;&#1073;&#1083;&#1086;&#1085;&#1099;\&#1087;&#1086;&#1089;&#1090;&#1072;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D1A7-B5B7-484B-A988-4794A343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</Template>
  <TotalTime>758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Мэрия г. Ярославля</Company>
  <LinksUpToDate>false</LinksUpToDate>
  <CharactersWithSpaces>4261</CharactersWithSpaces>
  <SharedDoc>false</SharedDoc>
  <HLinks>
    <vt:vector size="48" baseType="variant"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</vt:lpwstr>
      </vt:variant>
      <vt:variant>
        <vt:i4>1703971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Катасонова</dc:creator>
  <cp:keywords/>
  <dc:description/>
  <cp:lastModifiedBy>Шкода</cp:lastModifiedBy>
  <cp:revision>17</cp:revision>
  <cp:lastPrinted>2016-02-08T07:05:00Z</cp:lastPrinted>
  <dcterms:created xsi:type="dcterms:W3CDTF">2012-08-13T14:03:00Z</dcterms:created>
  <dcterms:modified xsi:type="dcterms:W3CDTF">2016-04-20T07:49:00Z</dcterms:modified>
</cp:coreProperties>
</file>