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CE6925" w:rsidRDefault="001059D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E6925">
              <w:rPr>
                <w:b/>
                <w:color w:val="FF0000"/>
                <w:sz w:val="20"/>
                <w:szCs w:val="20"/>
              </w:rPr>
              <w:t>от «</w:t>
            </w:r>
            <w:r w:rsidR="00DE0834">
              <w:rPr>
                <w:b/>
                <w:color w:val="FF0000"/>
                <w:sz w:val="20"/>
                <w:szCs w:val="20"/>
              </w:rPr>
              <w:t>01</w:t>
            </w:r>
            <w:r w:rsidR="00D35EFD" w:rsidRPr="00CE6925">
              <w:rPr>
                <w:b/>
                <w:color w:val="FF0000"/>
                <w:sz w:val="20"/>
                <w:szCs w:val="20"/>
              </w:rPr>
              <w:t>»</w:t>
            </w:r>
            <w:r w:rsidR="000F5C20" w:rsidRPr="00CE6925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DE0834">
              <w:rPr>
                <w:b/>
                <w:color w:val="FF0000"/>
                <w:sz w:val="20"/>
                <w:szCs w:val="20"/>
              </w:rPr>
              <w:t>марта</w:t>
            </w:r>
            <w:r w:rsidR="00C0195C" w:rsidRPr="00CE6925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E6925">
              <w:rPr>
                <w:b/>
                <w:color w:val="FF0000"/>
                <w:sz w:val="20"/>
                <w:szCs w:val="20"/>
              </w:rPr>
              <w:t>201</w:t>
            </w:r>
            <w:r w:rsidR="00EB7DC2" w:rsidRPr="00CE6925">
              <w:rPr>
                <w:b/>
                <w:color w:val="FF0000"/>
                <w:sz w:val="20"/>
                <w:szCs w:val="20"/>
              </w:rPr>
              <w:t>9</w:t>
            </w:r>
            <w:r w:rsidRPr="00CE6925">
              <w:rPr>
                <w:b/>
                <w:color w:val="FF0000"/>
                <w:sz w:val="20"/>
                <w:szCs w:val="20"/>
              </w:rPr>
              <w:t xml:space="preserve"> г.  №</w:t>
            </w:r>
            <w:r w:rsidR="00557B9E" w:rsidRPr="00CE6925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DE0834">
              <w:rPr>
                <w:b/>
                <w:color w:val="FF0000"/>
                <w:sz w:val="20"/>
                <w:szCs w:val="20"/>
              </w:rPr>
              <w:t>272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Пояснительная записка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 xml:space="preserve">к уточнению </w:t>
      </w:r>
      <w:proofErr w:type="gramStart"/>
      <w:r w:rsidRPr="00346759">
        <w:rPr>
          <w:b/>
          <w:sz w:val="26"/>
          <w:szCs w:val="26"/>
        </w:rPr>
        <w:t>бюджета</w:t>
      </w:r>
      <w:proofErr w:type="gramEnd"/>
      <w:r w:rsidRPr="00346759">
        <w:rPr>
          <w:b/>
          <w:sz w:val="26"/>
          <w:szCs w:val="26"/>
        </w:rPr>
        <w:t xml:space="preserve"> ЗАТО г. Североморск 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на 201</w:t>
      </w:r>
      <w:r w:rsidR="004D6089" w:rsidRPr="00346759">
        <w:rPr>
          <w:b/>
          <w:sz w:val="26"/>
          <w:szCs w:val="26"/>
        </w:rPr>
        <w:t>9</w:t>
      </w:r>
      <w:r w:rsidR="000D547C" w:rsidRPr="00346759">
        <w:rPr>
          <w:b/>
          <w:sz w:val="26"/>
          <w:szCs w:val="26"/>
        </w:rPr>
        <w:t xml:space="preserve"> год</w:t>
      </w:r>
      <w:r w:rsidR="0056068B" w:rsidRPr="00346759">
        <w:rPr>
          <w:b/>
          <w:sz w:val="26"/>
          <w:szCs w:val="26"/>
        </w:rPr>
        <w:t xml:space="preserve"> и плановый период 20</w:t>
      </w:r>
      <w:r w:rsidR="004D6089" w:rsidRPr="00346759">
        <w:rPr>
          <w:b/>
          <w:sz w:val="26"/>
          <w:szCs w:val="26"/>
        </w:rPr>
        <w:t>20</w:t>
      </w:r>
      <w:r w:rsidR="0056068B" w:rsidRPr="00346759">
        <w:rPr>
          <w:b/>
          <w:sz w:val="26"/>
          <w:szCs w:val="26"/>
        </w:rPr>
        <w:t xml:space="preserve"> и 20</w:t>
      </w:r>
      <w:r w:rsidR="00E25006" w:rsidRPr="00346759">
        <w:rPr>
          <w:b/>
          <w:sz w:val="26"/>
          <w:szCs w:val="26"/>
        </w:rPr>
        <w:t>2</w:t>
      </w:r>
      <w:r w:rsidR="004D6089" w:rsidRPr="00346759">
        <w:rPr>
          <w:b/>
          <w:sz w:val="26"/>
          <w:szCs w:val="26"/>
        </w:rPr>
        <w:t>1</w:t>
      </w:r>
      <w:r w:rsidR="0056068B" w:rsidRPr="00346759">
        <w:rPr>
          <w:b/>
          <w:sz w:val="26"/>
          <w:szCs w:val="26"/>
        </w:rPr>
        <w:t xml:space="preserve"> годов</w:t>
      </w:r>
    </w:p>
    <w:p w:rsidR="000D547C" w:rsidRPr="00346759" w:rsidRDefault="000D547C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46759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346759">
        <w:rPr>
          <w:sz w:val="26"/>
          <w:szCs w:val="26"/>
        </w:rPr>
        <w:t>Бюджет</w:t>
      </w:r>
      <w:proofErr w:type="gramEnd"/>
      <w:r w:rsidRPr="00346759">
        <w:rPr>
          <w:sz w:val="26"/>
          <w:szCs w:val="26"/>
        </w:rPr>
        <w:t xml:space="preserve"> ЗАТО г. Североморск на 201</w:t>
      </w:r>
      <w:r w:rsidR="004D6089" w:rsidRPr="00346759">
        <w:rPr>
          <w:sz w:val="26"/>
          <w:szCs w:val="26"/>
        </w:rPr>
        <w:t>9</w:t>
      </w:r>
      <w:r w:rsidRPr="00346759">
        <w:rPr>
          <w:sz w:val="26"/>
          <w:szCs w:val="26"/>
        </w:rPr>
        <w:t xml:space="preserve"> год</w:t>
      </w:r>
      <w:r w:rsidR="0056068B" w:rsidRPr="00346759">
        <w:rPr>
          <w:sz w:val="26"/>
          <w:szCs w:val="26"/>
        </w:rPr>
        <w:t xml:space="preserve"> и плановый период 20</w:t>
      </w:r>
      <w:r w:rsidR="004D6089" w:rsidRPr="00346759">
        <w:rPr>
          <w:sz w:val="26"/>
          <w:szCs w:val="26"/>
        </w:rPr>
        <w:t>20</w:t>
      </w:r>
      <w:r w:rsidR="0056068B" w:rsidRPr="00346759">
        <w:rPr>
          <w:sz w:val="26"/>
          <w:szCs w:val="26"/>
        </w:rPr>
        <w:t xml:space="preserve"> и 20</w:t>
      </w:r>
      <w:r w:rsidR="00E25006" w:rsidRPr="00346759">
        <w:rPr>
          <w:sz w:val="26"/>
          <w:szCs w:val="26"/>
        </w:rPr>
        <w:t>2</w:t>
      </w:r>
      <w:r w:rsidR="004D6089" w:rsidRPr="00346759">
        <w:rPr>
          <w:sz w:val="26"/>
          <w:szCs w:val="26"/>
        </w:rPr>
        <w:t>1</w:t>
      </w:r>
      <w:r w:rsidR="0056068B" w:rsidRPr="00346759">
        <w:rPr>
          <w:sz w:val="26"/>
          <w:szCs w:val="26"/>
        </w:rPr>
        <w:t xml:space="preserve"> годов</w:t>
      </w:r>
      <w:r w:rsidRPr="00346759">
        <w:rPr>
          <w:sz w:val="26"/>
          <w:szCs w:val="26"/>
        </w:rPr>
        <w:t xml:space="preserve"> утвержден Решением Совета депутатов от 2</w:t>
      </w:r>
      <w:r w:rsidR="004D6089" w:rsidRPr="00346759">
        <w:rPr>
          <w:sz w:val="26"/>
          <w:szCs w:val="26"/>
        </w:rPr>
        <w:t>5</w:t>
      </w:r>
      <w:r w:rsidRPr="00346759">
        <w:rPr>
          <w:sz w:val="26"/>
          <w:szCs w:val="26"/>
        </w:rPr>
        <w:t>.12.201</w:t>
      </w:r>
      <w:r w:rsidR="004D6089" w:rsidRPr="00346759">
        <w:rPr>
          <w:sz w:val="26"/>
          <w:szCs w:val="26"/>
        </w:rPr>
        <w:t>8</w:t>
      </w:r>
      <w:r w:rsidRPr="00346759">
        <w:rPr>
          <w:sz w:val="26"/>
          <w:szCs w:val="26"/>
        </w:rPr>
        <w:t xml:space="preserve"> г. №</w:t>
      </w:r>
      <w:r w:rsidR="00EA7EF8" w:rsidRPr="00346759">
        <w:rPr>
          <w:sz w:val="26"/>
          <w:szCs w:val="26"/>
        </w:rPr>
        <w:t xml:space="preserve"> </w:t>
      </w:r>
      <w:r w:rsidR="004D6089" w:rsidRPr="00346759">
        <w:rPr>
          <w:sz w:val="26"/>
          <w:szCs w:val="26"/>
        </w:rPr>
        <w:t>453</w:t>
      </w:r>
      <w:r w:rsidR="00346759" w:rsidRPr="00346759">
        <w:rPr>
          <w:sz w:val="26"/>
          <w:szCs w:val="26"/>
        </w:rPr>
        <w:t xml:space="preserve"> (с изменениями от 14.02.2019 № 475)</w:t>
      </w:r>
      <w:r w:rsidR="003832BE" w:rsidRPr="00346759">
        <w:rPr>
          <w:sz w:val="26"/>
          <w:szCs w:val="26"/>
        </w:rPr>
        <w:t xml:space="preserve"> </w:t>
      </w:r>
      <w:r w:rsidRPr="00346759">
        <w:rPr>
          <w:sz w:val="26"/>
          <w:szCs w:val="26"/>
        </w:rPr>
        <w:t>с основными параметрами:</w:t>
      </w:r>
    </w:p>
    <w:p w:rsidR="00842AC2" w:rsidRPr="00346759" w:rsidRDefault="00842AC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на 201</w:t>
      </w:r>
      <w:r w:rsidR="004D6089" w:rsidRPr="00346759">
        <w:rPr>
          <w:sz w:val="26"/>
          <w:szCs w:val="26"/>
        </w:rPr>
        <w:t>9</w:t>
      </w:r>
      <w:r w:rsidRPr="00346759">
        <w:rPr>
          <w:sz w:val="26"/>
          <w:szCs w:val="26"/>
        </w:rPr>
        <w:t xml:space="preserve"> год: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прогнозируемый общий объем </w:t>
      </w:r>
      <w:proofErr w:type="gramStart"/>
      <w:r w:rsidRPr="00346759">
        <w:rPr>
          <w:sz w:val="26"/>
          <w:szCs w:val="26"/>
        </w:rPr>
        <w:t>доходов</w:t>
      </w:r>
      <w:proofErr w:type="gramEnd"/>
      <w:r w:rsidRPr="00346759">
        <w:rPr>
          <w:sz w:val="26"/>
          <w:szCs w:val="26"/>
        </w:rPr>
        <w:t xml:space="preserve"> ЗАТО г. Североморск  в сумме  3 135 102,1 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общий объем расходов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в сумме 3 226 917,7 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346759">
        <w:rPr>
          <w:sz w:val="26"/>
          <w:szCs w:val="26"/>
        </w:rPr>
        <w:t>долга</w:t>
      </w:r>
      <w:proofErr w:type="gramEnd"/>
      <w:r w:rsidRPr="00346759">
        <w:rPr>
          <w:sz w:val="26"/>
          <w:szCs w:val="26"/>
        </w:rPr>
        <w:t xml:space="preserve"> ЗАТО г. Североморск на 1 января 2020 года в сумме 271 900,0 тыс. рублей, в том числе верхний предел долга по муниципальным  гарантиям ЗАТО г. Североморск в сумме 0,0 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дефицит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в сумме 91 815,5 тыс. рублей.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на 2020 год и на 2021 год: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прогнозируемый общий объем доходов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на 2020 год в сумме 3 275 149,5 тыс. рублей и на 2021 год в сумме 2 748 812,4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общий   объем     расходов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  на 2020 год   в  сумме 3 382 283,4 тыс. рублей, в том числе условно утвержденные расходы в сумме 41 533,8 тыс. рублей и на 2021 год в сумме 2 774 389,6 тыс. рублей, в том числе условно утвержденные расходы в сумме 82 719,4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346759">
        <w:rPr>
          <w:sz w:val="26"/>
          <w:szCs w:val="26"/>
        </w:rPr>
        <w:t>долга</w:t>
      </w:r>
      <w:proofErr w:type="gramEnd"/>
      <w:r w:rsidRPr="00346759">
        <w:rPr>
          <w:sz w:val="26"/>
          <w:szCs w:val="26"/>
        </w:rPr>
        <w:t xml:space="preserve"> ЗАТО г. Североморск  на 1 января 2021 года в сумме 379 000,0 тыс. рублей, в том числе верхний предел долга по муниципальным гарантиям ЗАТО г. Североморск  в сумме 0,0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346759">
        <w:rPr>
          <w:sz w:val="26"/>
          <w:szCs w:val="26"/>
        </w:rPr>
        <w:t>долга</w:t>
      </w:r>
      <w:proofErr w:type="gramEnd"/>
      <w:r w:rsidRPr="00346759">
        <w:rPr>
          <w:sz w:val="26"/>
          <w:szCs w:val="26"/>
        </w:rPr>
        <w:t xml:space="preserve"> ЗАТО г. Североморск  на 1 января 2022 года в сумме 404 550,0 тыс. рублей, в том числе верхний предел долга по муниципальным  гарантиям ЗАТО г. Североморск  в сумме 0,0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дефицит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на 2020 год в сумме 107 133,8 тыс. рублей и на 2021 год в сумме 25 577,1 тыс.  рублей.</w:t>
      </w:r>
    </w:p>
    <w:p w:rsidR="00095F40" w:rsidRPr="00346759" w:rsidRDefault="00E100BC" w:rsidP="00E8598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В соответствии с Бюджетным кодексом Российской Федерации от 31.07.1998 №145-ФЗ,  Федеральным законом от 06.10.2003 №131-ФЗ «Об общих принципах </w:t>
      </w:r>
      <w:r w:rsidRPr="00346759">
        <w:rPr>
          <w:sz w:val="26"/>
          <w:szCs w:val="26"/>
        </w:rPr>
        <w:lastRenderedPageBreak/>
        <w:t xml:space="preserve">организации местного самоуправления в Российской Федерации», Решением Совета </w:t>
      </w:r>
      <w:proofErr w:type="gramStart"/>
      <w:r w:rsidRPr="00346759">
        <w:rPr>
          <w:sz w:val="26"/>
          <w:szCs w:val="26"/>
        </w:rPr>
        <w:t>депутатов</w:t>
      </w:r>
      <w:proofErr w:type="gramEnd"/>
      <w:r w:rsidRPr="00346759">
        <w:rPr>
          <w:sz w:val="26"/>
          <w:szCs w:val="26"/>
        </w:rPr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346759">
        <w:rPr>
          <w:sz w:val="26"/>
          <w:szCs w:val="26"/>
        </w:rPr>
        <w:t xml:space="preserve">на основании </w:t>
      </w:r>
      <w:r w:rsidR="00971691">
        <w:rPr>
          <w:sz w:val="26"/>
          <w:szCs w:val="26"/>
        </w:rPr>
        <w:t xml:space="preserve">внесения изменений в бюджет Мурманской области, а также </w:t>
      </w:r>
      <w:r w:rsidR="004D6089" w:rsidRPr="00346759">
        <w:rPr>
          <w:sz w:val="26"/>
          <w:szCs w:val="26"/>
        </w:rPr>
        <w:t>обращений главных распорядителей бюджетных средств подготовлен</w:t>
      </w:r>
      <w:r w:rsidR="001966E3" w:rsidRPr="00346759">
        <w:rPr>
          <w:sz w:val="26"/>
          <w:szCs w:val="26"/>
        </w:rPr>
        <w:t xml:space="preserve"> проект решения о внесении </w:t>
      </w:r>
      <w:r w:rsidR="004D6089" w:rsidRPr="00346759">
        <w:rPr>
          <w:sz w:val="26"/>
          <w:szCs w:val="26"/>
        </w:rPr>
        <w:t>изменени</w:t>
      </w:r>
      <w:r w:rsidR="001966E3" w:rsidRPr="00346759">
        <w:rPr>
          <w:sz w:val="26"/>
          <w:szCs w:val="26"/>
        </w:rPr>
        <w:t>й в бюджет на 2019 год и плановый период 2020 и 2021 годов.</w:t>
      </w:r>
      <w:r w:rsidR="00167454" w:rsidRPr="00346759">
        <w:rPr>
          <w:sz w:val="26"/>
          <w:szCs w:val="26"/>
        </w:rPr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346759">
        <w:rPr>
          <w:sz w:val="26"/>
          <w:szCs w:val="26"/>
        </w:rPr>
        <w:t>по итогам</w:t>
      </w:r>
      <w:r w:rsidR="00167454" w:rsidRPr="00346759">
        <w:rPr>
          <w:sz w:val="26"/>
          <w:szCs w:val="26"/>
        </w:rPr>
        <w:t xml:space="preserve"> заседаний</w:t>
      </w:r>
      <w:proofErr w:type="gramStart"/>
      <w:r w:rsidR="00167454" w:rsidRPr="00346759">
        <w:rPr>
          <w:sz w:val="26"/>
          <w:szCs w:val="26"/>
        </w:rPr>
        <w:t xml:space="preserve"> </w:t>
      </w:r>
      <w:proofErr w:type="spellStart"/>
      <w:r w:rsidR="00167454" w:rsidRPr="00346759">
        <w:rPr>
          <w:sz w:val="26"/>
          <w:szCs w:val="26"/>
        </w:rPr>
        <w:t>П</w:t>
      </w:r>
      <w:proofErr w:type="gramEnd"/>
      <w:r w:rsidR="00167454" w:rsidRPr="00346759">
        <w:rPr>
          <w:sz w:val="26"/>
          <w:szCs w:val="26"/>
        </w:rPr>
        <w:t>рограммно</w:t>
      </w:r>
      <w:proofErr w:type="spellEnd"/>
      <w:r w:rsidR="00167454" w:rsidRPr="00346759">
        <w:rPr>
          <w:sz w:val="26"/>
          <w:szCs w:val="26"/>
        </w:rPr>
        <w:t xml:space="preserve"> – целевого Совета администрации ЗАТО г. Североморск. </w:t>
      </w:r>
    </w:p>
    <w:p w:rsidR="001966E3" w:rsidRPr="00971691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1691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971691">
        <w:rPr>
          <w:sz w:val="26"/>
          <w:szCs w:val="26"/>
        </w:rPr>
        <w:t>депутатов</w:t>
      </w:r>
      <w:proofErr w:type="gramEnd"/>
      <w:r w:rsidRPr="00971691">
        <w:rPr>
          <w:sz w:val="26"/>
          <w:szCs w:val="26"/>
        </w:rPr>
        <w:t xml:space="preserve"> ЗАТО г. Североморск «О бюджете муниципального образования ЗАТО г. Североморск на 2019 год и плановый период 2020 и 2021 годов»   </w:t>
      </w:r>
      <w:r w:rsidRPr="00971691">
        <w:rPr>
          <w:b/>
          <w:sz w:val="26"/>
          <w:szCs w:val="26"/>
        </w:rPr>
        <w:t>затронули</w:t>
      </w:r>
      <w:r w:rsidRPr="00971691">
        <w:rPr>
          <w:sz w:val="26"/>
          <w:szCs w:val="26"/>
        </w:rPr>
        <w:t xml:space="preserve"> основные параметры бюджета и составили: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93"/>
        <w:gridCol w:w="1660"/>
        <w:gridCol w:w="1500"/>
        <w:gridCol w:w="1801"/>
      </w:tblGrid>
      <w:tr w:rsidR="00971691" w:rsidRPr="00971691" w:rsidTr="00971691">
        <w:trPr>
          <w:trHeight w:val="304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Основные параметры </w:t>
            </w:r>
            <w:proofErr w:type="gramStart"/>
            <w:r w:rsidRPr="00971691">
              <w:rPr>
                <w:color w:val="000000"/>
                <w:sz w:val="18"/>
                <w:szCs w:val="18"/>
              </w:rPr>
              <w:t>бюджета</w:t>
            </w:r>
            <w:proofErr w:type="gramEnd"/>
            <w:r w:rsidRPr="00971691">
              <w:rPr>
                <w:color w:val="000000"/>
                <w:sz w:val="18"/>
                <w:szCs w:val="18"/>
              </w:rPr>
              <w:t xml:space="preserve"> ЗАТО г. Североморск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2019 год (тыс. рублей) </w:t>
            </w:r>
          </w:p>
        </w:tc>
      </w:tr>
      <w:tr w:rsidR="00971691" w:rsidRPr="00971691" w:rsidTr="00971691">
        <w:trPr>
          <w:trHeight w:val="765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Утверждено Решением о бюджете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Изменения 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Проект Решения </w:t>
            </w:r>
          </w:p>
        </w:tc>
      </w:tr>
      <w:tr w:rsidR="00971691" w:rsidRPr="00971691" w:rsidTr="00971691">
        <w:trPr>
          <w:trHeight w:val="230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20"/>
                <w:szCs w:val="20"/>
              </w:rPr>
            </w:pP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Общий объем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3 135 102,1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86 334,1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3 221 436,2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Общий объем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3 226 917,7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86 334,1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3 313 251,8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91 815,5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91 815,5</w:t>
            </w:r>
          </w:p>
        </w:tc>
      </w:tr>
      <w:tr w:rsidR="00971691" w:rsidRPr="00971691" w:rsidTr="00971691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Верхний предел муниципального внутреннего долга на 01.01.2020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271 900,0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271 900,0</w:t>
            </w:r>
          </w:p>
        </w:tc>
      </w:tr>
      <w:tr w:rsidR="00971691" w:rsidRPr="00971691" w:rsidTr="00971691">
        <w:trPr>
          <w:trHeight w:val="347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i/>
                <w:iCs/>
                <w:color w:val="000000"/>
                <w:sz w:val="19"/>
                <w:szCs w:val="19"/>
              </w:rPr>
            </w:pPr>
            <w:r w:rsidRPr="00971691">
              <w:rPr>
                <w:i/>
                <w:iCs/>
                <w:color w:val="000000"/>
                <w:sz w:val="19"/>
                <w:szCs w:val="19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Основные параметры </w:t>
            </w:r>
            <w:proofErr w:type="gramStart"/>
            <w:r w:rsidRPr="00971691">
              <w:rPr>
                <w:color w:val="000000"/>
                <w:sz w:val="18"/>
                <w:szCs w:val="18"/>
              </w:rPr>
              <w:t>бюджета</w:t>
            </w:r>
            <w:proofErr w:type="gramEnd"/>
            <w:r w:rsidRPr="00971691">
              <w:rPr>
                <w:color w:val="000000"/>
                <w:sz w:val="18"/>
                <w:szCs w:val="18"/>
              </w:rPr>
              <w:t xml:space="preserve"> ЗАТО г. Североморск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2020 год (тыс. рублей) </w:t>
            </w:r>
          </w:p>
        </w:tc>
      </w:tr>
      <w:tr w:rsidR="00971691" w:rsidRPr="00971691" w:rsidTr="00971691">
        <w:trPr>
          <w:trHeight w:val="300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Утверждено Решением о бюджете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Изменения 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Проект Решения </w:t>
            </w:r>
          </w:p>
        </w:tc>
      </w:tr>
      <w:tr w:rsidR="00971691" w:rsidRPr="00971691" w:rsidTr="00971691">
        <w:trPr>
          <w:trHeight w:val="239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Общий объем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3 275 149,5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103 218,0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3 378 367,5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Общий объем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3 382 283,4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103 218,0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3 485 501,3</w:t>
            </w:r>
          </w:p>
        </w:tc>
      </w:tr>
      <w:tr w:rsidR="00971691" w:rsidRPr="00971691" w:rsidTr="00971691">
        <w:trPr>
          <w:trHeight w:val="1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971691">
              <w:rPr>
                <w:i/>
                <w:iCs/>
                <w:color w:val="000000"/>
                <w:sz w:val="18"/>
                <w:szCs w:val="18"/>
              </w:rPr>
              <w:t xml:space="preserve">  в </w:t>
            </w:r>
            <w:proofErr w:type="spellStart"/>
            <w:r w:rsidRPr="00971691">
              <w:rPr>
                <w:i/>
                <w:iCs/>
                <w:color w:val="000000"/>
                <w:sz w:val="18"/>
                <w:szCs w:val="18"/>
              </w:rPr>
              <w:t>т.ч</w:t>
            </w:r>
            <w:proofErr w:type="spellEnd"/>
            <w:r w:rsidRPr="00971691">
              <w:rPr>
                <w:i/>
                <w:iCs/>
                <w:color w:val="000000"/>
                <w:sz w:val="18"/>
                <w:szCs w:val="18"/>
              </w:rPr>
              <w:t>. условно утвержденные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i/>
                <w:iCs/>
                <w:sz w:val="18"/>
                <w:szCs w:val="18"/>
              </w:rPr>
            </w:pPr>
            <w:r w:rsidRPr="00971691">
              <w:rPr>
                <w:i/>
                <w:iCs/>
                <w:sz w:val="18"/>
                <w:szCs w:val="18"/>
              </w:rPr>
              <w:t>41 533,8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-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41 533,8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107 133,8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107 133,8</w:t>
            </w:r>
          </w:p>
        </w:tc>
      </w:tr>
      <w:tr w:rsidR="00971691" w:rsidRPr="00971691" w:rsidTr="00971691">
        <w:trPr>
          <w:trHeight w:val="422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Верхний предел муниципального внутреннего долга на 01.01.2021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379 000,0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379 000,0</w:t>
            </w:r>
          </w:p>
        </w:tc>
      </w:tr>
      <w:tr w:rsidR="00971691" w:rsidRPr="00971691" w:rsidTr="00971691">
        <w:trPr>
          <w:trHeight w:val="38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971691">
              <w:rPr>
                <w:i/>
                <w:iCs/>
                <w:color w:val="000000"/>
                <w:sz w:val="18"/>
                <w:szCs w:val="18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-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-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91" w:rsidRPr="00971691" w:rsidRDefault="00971691" w:rsidP="00971691">
            <w:pPr>
              <w:rPr>
                <w:rFonts w:ascii="Calibri" w:hAnsi="Calibri" w:cs="Calibri"/>
              </w:rPr>
            </w:pP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Основные параметры </w:t>
            </w:r>
            <w:proofErr w:type="gramStart"/>
            <w:r w:rsidRPr="00971691">
              <w:rPr>
                <w:color w:val="000000"/>
                <w:sz w:val="18"/>
                <w:szCs w:val="18"/>
              </w:rPr>
              <w:t>бюджета</w:t>
            </w:r>
            <w:proofErr w:type="gramEnd"/>
            <w:r w:rsidRPr="00971691">
              <w:rPr>
                <w:color w:val="000000"/>
                <w:sz w:val="18"/>
                <w:szCs w:val="18"/>
              </w:rPr>
              <w:t xml:space="preserve"> ЗАТО г. Североморск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2021 год (тыс. рублей) </w:t>
            </w:r>
          </w:p>
        </w:tc>
      </w:tr>
      <w:tr w:rsidR="00971691" w:rsidRPr="00971691" w:rsidTr="00971691">
        <w:trPr>
          <w:trHeight w:val="300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Утверждено Решением о бюджете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Изменения 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Проект Решения </w:t>
            </w:r>
          </w:p>
        </w:tc>
      </w:tr>
      <w:tr w:rsidR="00971691" w:rsidRPr="00971691" w:rsidTr="00971691">
        <w:trPr>
          <w:trHeight w:val="207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691" w:rsidRPr="00971691" w:rsidRDefault="00971691" w:rsidP="00971691">
            <w:pPr>
              <w:rPr>
                <w:sz w:val="18"/>
                <w:szCs w:val="18"/>
              </w:rPr>
            </w:pP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Общий объем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2 748 812,4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101 159,9  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2 849 972,3   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Общий объем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2 774 389,6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101 159,9  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2 875 549,4   </w:t>
            </w:r>
          </w:p>
        </w:tc>
      </w:tr>
      <w:tr w:rsidR="00971691" w:rsidRPr="00971691" w:rsidTr="00971691">
        <w:trPr>
          <w:trHeight w:val="2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971691">
              <w:rPr>
                <w:i/>
                <w:iCs/>
                <w:color w:val="000000"/>
                <w:sz w:val="18"/>
                <w:szCs w:val="18"/>
              </w:rPr>
              <w:t xml:space="preserve">  в </w:t>
            </w:r>
            <w:proofErr w:type="spellStart"/>
            <w:r w:rsidRPr="00971691">
              <w:rPr>
                <w:i/>
                <w:iCs/>
                <w:color w:val="000000"/>
                <w:sz w:val="18"/>
                <w:szCs w:val="18"/>
              </w:rPr>
              <w:t>т.ч</w:t>
            </w:r>
            <w:proofErr w:type="spellEnd"/>
            <w:r w:rsidRPr="00971691">
              <w:rPr>
                <w:i/>
                <w:iCs/>
                <w:color w:val="000000"/>
                <w:sz w:val="18"/>
                <w:szCs w:val="18"/>
              </w:rPr>
              <w:t>. условно утвержденные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i/>
                <w:iCs/>
                <w:sz w:val="18"/>
                <w:szCs w:val="18"/>
              </w:rPr>
            </w:pPr>
            <w:r w:rsidRPr="00971691">
              <w:rPr>
                <w:i/>
                <w:iCs/>
                <w:sz w:val="18"/>
                <w:szCs w:val="18"/>
              </w:rPr>
              <w:t xml:space="preserve">               82 719,4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-                      0,0  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82 719,4   </w:t>
            </w:r>
          </w:p>
        </w:tc>
      </w:tr>
      <w:tr w:rsidR="00971691" w:rsidRPr="00971691" w:rsidTr="00971691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25 577,1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    0,0  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25 577,1   </w:t>
            </w:r>
          </w:p>
        </w:tc>
      </w:tr>
      <w:tr w:rsidR="00971691" w:rsidRPr="00971691" w:rsidTr="00971691">
        <w:trPr>
          <w:trHeight w:val="537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Верхний предел муниципального внутреннего долга на 01.01.2020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404 550,0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404 550,0   </w:t>
            </w:r>
          </w:p>
        </w:tc>
      </w:tr>
      <w:tr w:rsidR="00971691" w:rsidRPr="00971691" w:rsidTr="00971691">
        <w:trPr>
          <w:trHeight w:val="33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971691">
              <w:rPr>
                <w:i/>
                <w:iCs/>
                <w:color w:val="000000"/>
                <w:sz w:val="18"/>
                <w:szCs w:val="18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         -    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      -     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691" w:rsidRPr="00971691" w:rsidRDefault="00971691" w:rsidP="00971691">
            <w:pPr>
              <w:jc w:val="center"/>
              <w:rPr>
                <w:sz w:val="18"/>
                <w:szCs w:val="18"/>
              </w:rPr>
            </w:pPr>
            <w:r w:rsidRPr="00971691">
              <w:rPr>
                <w:sz w:val="18"/>
                <w:szCs w:val="18"/>
              </w:rPr>
              <w:t xml:space="preserve">                              -     </w:t>
            </w:r>
          </w:p>
        </w:tc>
      </w:tr>
    </w:tbl>
    <w:p w:rsidR="00167454" w:rsidRPr="00CE6925" w:rsidRDefault="00167454" w:rsidP="001966E3">
      <w:pPr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</w:p>
    <w:p w:rsidR="001966E3" w:rsidRPr="00CE6925" w:rsidRDefault="001966E3" w:rsidP="001966E3">
      <w:pPr>
        <w:autoSpaceDE w:val="0"/>
        <w:autoSpaceDN w:val="0"/>
        <w:adjustRightInd w:val="0"/>
        <w:ind w:firstLine="720"/>
        <w:jc w:val="both"/>
        <w:rPr>
          <w:color w:val="FF0000"/>
        </w:rPr>
      </w:pPr>
    </w:p>
    <w:p w:rsidR="00EB5FA4" w:rsidRPr="00CE6925" w:rsidRDefault="00EB5FA4" w:rsidP="00E100BC">
      <w:pPr>
        <w:tabs>
          <w:tab w:val="left" w:pos="0"/>
        </w:tabs>
        <w:ind w:firstLine="720"/>
        <w:jc w:val="both"/>
        <w:rPr>
          <w:b/>
          <w:color w:val="FF0000"/>
          <w:sz w:val="26"/>
          <w:szCs w:val="26"/>
          <w:highlight w:val="lightGray"/>
        </w:rPr>
      </w:pPr>
    </w:p>
    <w:p w:rsidR="00487A08" w:rsidRPr="00832D39" w:rsidRDefault="00487A08" w:rsidP="00487A08">
      <w:pPr>
        <w:tabs>
          <w:tab w:val="left" w:pos="0"/>
        </w:tabs>
        <w:ind w:firstLine="720"/>
        <w:jc w:val="both"/>
        <w:rPr>
          <w:b/>
          <w:sz w:val="26"/>
          <w:szCs w:val="26"/>
        </w:rPr>
      </w:pPr>
      <w:r w:rsidRPr="00832D39">
        <w:rPr>
          <w:b/>
          <w:sz w:val="26"/>
          <w:szCs w:val="26"/>
        </w:rPr>
        <w:t xml:space="preserve">1. Доходы бюджета. </w:t>
      </w:r>
    </w:p>
    <w:p w:rsidR="006714B5" w:rsidRPr="00832D39" w:rsidRDefault="00487A08" w:rsidP="00557C2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2D39">
        <w:rPr>
          <w:sz w:val="26"/>
          <w:szCs w:val="26"/>
        </w:rPr>
        <w:t xml:space="preserve">Общий объем доходов бюджета на 2019 год и плановый период </w:t>
      </w:r>
      <w:r w:rsidR="00557C25" w:rsidRPr="00832D39">
        <w:rPr>
          <w:sz w:val="26"/>
          <w:szCs w:val="26"/>
        </w:rPr>
        <w:t xml:space="preserve">2020 и 2021 годов увеличен в связи с </w:t>
      </w:r>
      <w:r w:rsidR="00832D39" w:rsidRPr="00832D39">
        <w:rPr>
          <w:sz w:val="26"/>
          <w:szCs w:val="26"/>
        </w:rPr>
        <w:t>изменением прогнозируемого объема</w:t>
      </w:r>
      <w:r w:rsidR="00557C25" w:rsidRPr="00832D39">
        <w:rPr>
          <w:sz w:val="26"/>
          <w:szCs w:val="26"/>
        </w:rPr>
        <w:t xml:space="preserve"> безвозмездных поступлений в </w:t>
      </w:r>
      <w:proofErr w:type="gramStart"/>
      <w:r w:rsidR="00557C25" w:rsidRPr="00832D39">
        <w:rPr>
          <w:sz w:val="26"/>
          <w:szCs w:val="26"/>
        </w:rPr>
        <w:t>бюджет</w:t>
      </w:r>
      <w:proofErr w:type="gramEnd"/>
      <w:r w:rsidR="00557C25" w:rsidRPr="00832D39">
        <w:rPr>
          <w:sz w:val="26"/>
          <w:szCs w:val="26"/>
        </w:rPr>
        <w:t xml:space="preserve"> ЗАТО г. Североморск по следующим видам поступлений:</w:t>
      </w:r>
    </w:p>
    <w:p w:rsidR="006714B5" w:rsidRPr="00832D39" w:rsidRDefault="00FB03DB" w:rsidP="004A0ED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32D39">
        <w:rPr>
          <w:sz w:val="26"/>
          <w:szCs w:val="26"/>
        </w:rPr>
        <w:t>тыс. рублей</w:t>
      </w:r>
    </w:p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4268"/>
        <w:gridCol w:w="1984"/>
        <w:gridCol w:w="1135"/>
        <w:gridCol w:w="1134"/>
        <w:gridCol w:w="1134"/>
      </w:tblGrid>
      <w:tr w:rsidR="00FB03DB" w:rsidRPr="00FB03DB" w:rsidTr="001E7445">
        <w:trPr>
          <w:trHeight w:val="603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b/>
                <w:sz w:val="18"/>
                <w:szCs w:val="18"/>
              </w:rPr>
            </w:pPr>
            <w:r w:rsidRPr="00FB03D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03DB" w:rsidRPr="001E7445" w:rsidRDefault="00FB03DB" w:rsidP="00FB03DB">
            <w:pPr>
              <w:jc w:val="center"/>
              <w:rPr>
                <w:b/>
                <w:sz w:val="16"/>
                <w:szCs w:val="16"/>
              </w:rPr>
            </w:pPr>
            <w:r w:rsidRPr="001E7445">
              <w:rPr>
                <w:b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2019 год</w:t>
            </w:r>
            <w:r w:rsidRPr="00FB03DB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2020 год</w:t>
            </w:r>
            <w:r w:rsidRPr="00FB03DB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2021 год</w:t>
            </w:r>
            <w:r w:rsidRPr="00FB03DB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FB03DB" w:rsidRPr="00FB03DB" w:rsidTr="00832D39">
        <w:trPr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rPr>
                <w:color w:val="000000"/>
                <w:sz w:val="18"/>
                <w:szCs w:val="18"/>
              </w:rPr>
            </w:pPr>
            <w:r w:rsidRPr="00FB03DB">
              <w:rPr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color w:val="000000"/>
                <w:sz w:val="16"/>
                <w:szCs w:val="16"/>
              </w:rPr>
            </w:pPr>
            <w:r w:rsidRPr="00FB03DB">
              <w:rPr>
                <w:color w:val="000000"/>
                <w:sz w:val="16"/>
                <w:szCs w:val="16"/>
              </w:rPr>
              <w:t>000 2 02 15002 04 0000 150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FB03D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4 497,0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 xml:space="preserve"> </w:t>
            </w:r>
          </w:p>
        </w:tc>
      </w:tr>
      <w:tr w:rsidR="00FB03DB" w:rsidRPr="00FB03DB" w:rsidTr="00832D3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Дотации бюджетам городских округов, связанные с особым режимом безопасного функционирования   закрытых административно-территориальных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 xml:space="preserve">000 2 02 15010 04 0000 150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FB03DB" w:rsidTr="00832D39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 xml:space="preserve">000 2 02 20041 04 0000 150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+ 35 939,1</w:t>
            </w:r>
            <w:r w:rsidRPr="00FB03DB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FB03DB" w:rsidTr="00832D39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3DB" w:rsidRPr="00FB03DB" w:rsidRDefault="00FB03DB" w:rsidP="00FB03DB">
            <w:pPr>
              <w:rPr>
                <w:sz w:val="18"/>
                <w:szCs w:val="18"/>
              </w:rPr>
            </w:pPr>
            <w:r w:rsidRPr="00FB03DB">
              <w:rPr>
                <w:color w:val="000000"/>
                <w:sz w:val="18"/>
                <w:szCs w:val="18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 xml:space="preserve">000 2 02 </w:t>
            </w:r>
            <w:r>
              <w:rPr>
                <w:sz w:val="16"/>
                <w:szCs w:val="16"/>
              </w:rPr>
              <w:t>25232</w:t>
            </w:r>
            <w:r w:rsidRPr="00FB03DB">
              <w:rPr>
                <w:sz w:val="16"/>
                <w:szCs w:val="16"/>
              </w:rPr>
              <w:t xml:space="preserve"> 04 0000 150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+112 753,1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+ 112 477,8</w:t>
            </w:r>
          </w:p>
        </w:tc>
      </w:tr>
      <w:tr w:rsidR="00832D39" w:rsidRPr="00FB03DB" w:rsidTr="00832D39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39" w:rsidRPr="00FB03DB" w:rsidRDefault="00832D39" w:rsidP="00FB03DB">
            <w:pPr>
              <w:rPr>
                <w:color w:val="000000"/>
                <w:sz w:val="18"/>
                <w:szCs w:val="18"/>
              </w:rPr>
            </w:pPr>
            <w:r w:rsidRPr="00832D39">
              <w:rPr>
                <w:color w:val="000000"/>
                <w:sz w:val="18"/>
                <w:szCs w:val="18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D39" w:rsidRPr="00FB03DB" w:rsidRDefault="00832D39" w:rsidP="00FB03DB">
            <w:pPr>
              <w:jc w:val="center"/>
              <w:rPr>
                <w:sz w:val="16"/>
                <w:szCs w:val="16"/>
              </w:rPr>
            </w:pPr>
            <w:r w:rsidRPr="00832D39">
              <w:rPr>
                <w:sz w:val="16"/>
                <w:szCs w:val="16"/>
              </w:rPr>
              <w:t>000 2 02 25555 04 0000 150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+ 8 943,2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- 10 932,9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- 13 540,0</w:t>
            </w:r>
          </w:p>
        </w:tc>
      </w:tr>
      <w:tr w:rsidR="00FB03DB" w:rsidRPr="00FB03DB" w:rsidTr="00832D3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3DB" w:rsidRPr="00FB03DB" w:rsidRDefault="00FB03DB" w:rsidP="00FB03DB">
            <w:pPr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Прочие субсидии бюджетам городских округов</w:t>
            </w:r>
            <w:r>
              <w:rPr>
                <w:sz w:val="18"/>
                <w:szCs w:val="18"/>
              </w:rPr>
              <w:t xml:space="preserve"> </w:t>
            </w:r>
            <w:r w:rsidR="00362EB6">
              <w:rPr>
                <w:sz w:val="18"/>
                <w:szCs w:val="18"/>
              </w:rPr>
              <w:t>(</w:t>
            </w:r>
            <w:r w:rsidR="00362EB6" w:rsidRPr="00362EB6">
              <w:rPr>
                <w:sz w:val="18"/>
                <w:szCs w:val="18"/>
              </w:rPr>
              <w:t>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  <w:r w:rsidR="00362EB6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 xml:space="preserve">000 2 02 29999 04 0000 150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+ 36 107,8</w:t>
            </w:r>
            <w:r w:rsidRPr="00FB03DB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FB03DB" w:rsidTr="00832D39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3DB" w:rsidRPr="00FB03DB" w:rsidRDefault="00FB03DB" w:rsidP="00FB03DB">
            <w:pPr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362EB6">
              <w:rPr>
                <w:sz w:val="18"/>
                <w:szCs w:val="18"/>
              </w:rPr>
              <w:t xml:space="preserve"> (</w:t>
            </w:r>
            <w:r w:rsidR="00362EB6" w:rsidRPr="00362EB6">
              <w:rPr>
                <w:sz w:val="18"/>
                <w:szCs w:val="18"/>
              </w:rPr>
              <w:t>Субвенции муниципальным образованиям для возмещения транспортным предприятиям затрат при организации льготного проезда на городском электро и автомобильном транспорте общего пользования обучающихся государственных областных и муниципальных образовательных организаций Мурманской области</w:t>
            </w:r>
            <w:r w:rsidR="00362EB6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>000 2 02 30024 04 0000 150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362EB6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+ 19,5</w:t>
            </w:r>
            <w:r w:rsidR="00FB03DB" w:rsidRPr="00FB03DB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832D39" w:rsidRPr="00FB03DB" w:rsidTr="00832D39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D39" w:rsidRPr="00FB03DB" w:rsidRDefault="00832D39" w:rsidP="00832D39">
            <w:pPr>
              <w:rPr>
                <w:sz w:val="18"/>
                <w:szCs w:val="18"/>
              </w:rPr>
            </w:pPr>
            <w:r w:rsidRPr="00832D39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(Отлов и содержание безнадзорных животных (субвенция бюджетам муниципальных образований)</w:t>
            </w:r>
            <w:r>
              <w:rPr>
                <w:sz w:val="18"/>
                <w:szCs w:val="18"/>
              </w:rPr>
              <w:t>)</w:t>
            </w:r>
            <w:r w:rsidRPr="00832D39">
              <w:rPr>
                <w:sz w:val="18"/>
                <w:szCs w:val="18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Pr="00FB03DB" w:rsidRDefault="00832D39" w:rsidP="00FB03DB">
            <w:pPr>
              <w:jc w:val="center"/>
              <w:rPr>
                <w:sz w:val="16"/>
                <w:szCs w:val="16"/>
              </w:rPr>
            </w:pPr>
            <w:r w:rsidRPr="00832D39">
              <w:rPr>
                <w:sz w:val="18"/>
                <w:szCs w:val="18"/>
              </w:rPr>
              <w:t>000 2 02 30024 04 0000 150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Default="00832D39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D39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+ 1 798,4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2D39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+ 2 222,1</w:t>
            </w:r>
          </w:p>
        </w:tc>
      </w:tr>
      <w:tr w:rsidR="00FB03DB" w:rsidRPr="00FB03DB" w:rsidTr="00832D39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3DB" w:rsidRPr="00FB03DB" w:rsidRDefault="00FB03DB" w:rsidP="00FB03DB">
            <w:pPr>
              <w:jc w:val="both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>000 2 02 35930 04 0000 150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3DB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- 400,6</w:t>
            </w:r>
            <w:r w:rsidR="00FB03DB" w:rsidRPr="00FB03D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FB03DB" w:rsidTr="00832D39">
        <w:trPr>
          <w:trHeight w:val="4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3DB" w:rsidRPr="00FB03DB" w:rsidRDefault="00FB03DB" w:rsidP="00FB03DB">
            <w:pPr>
              <w:jc w:val="both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Безвозмездные поступления от негосударственных организаций в бюджеты городских округов</w:t>
            </w:r>
            <w:r w:rsidR="00832D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>000 2 04 04000 04 0000 180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3DB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+ 403,3</w:t>
            </w:r>
            <w:r w:rsidR="00FB03DB" w:rsidRPr="00FB03DB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FB03DB" w:rsidTr="00832D39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3DB" w:rsidRPr="00FB03DB" w:rsidRDefault="00FB03DB" w:rsidP="00FB03DB">
            <w:pPr>
              <w:jc w:val="both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Прочие безвозмездные поступления 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3DB" w:rsidRPr="00FB03DB" w:rsidRDefault="00FB03DB" w:rsidP="00FB03DB">
            <w:pPr>
              <w:jc w:val="center"/>
              <w:rPr>
                <w:sz w:val="16"/>
                <w:szCs w:val="16"/>
              </w:rPr>
            </w:pPr>
            <w:r w:rsidRPr="00FB03DB">
              <w:rPr>
                <w:sz w:val="16"/>
                <w:szCs w:val="16"/>
              </w:rPr>
              <w:t>000 2 07 04000 04 0000 180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3DB" w:rsidRPr="00FB03DB" w:rsidRDefault="00832D39" w:rsidP="00FB0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+ 403,3</w:t>
            </w:r>
            <w:r w:rsidR="00FB03DB" w:rsidRPr="00FB03DB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FB03DB" w:rsidP="00FB03DB">
            <w:pPr>
              <w:jc w:val="center"/>
              <w:rPr>
                <w:sz w:val="18"/>
                <w:szCs w:val="18"/>
              </w:rPr>
            </w:pPr>
          </w:p>
        </w:tc>
      </w:tr>
      <w:tr w:rsidR="00FB03DB" w:rsidRPr="00832D39" w:rsidTr="00832D39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03DB" w:rsidRPr="00FB03DB" w:rsidRDefault="00832D39" w:rsidP="00FB03DB">
            <w:pPr>
              <w:jc w:val="both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03DB" w:rsidRPr="00FB03DB" w:rsidRDefault="00FB03DB" w:rsidP="00FB03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832D39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+ 86 334,1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832D39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+ 103 218,0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3DB" w:rsidRPr="00FB03DB" w:rsidRDefault="00832D39" w:rsidP="00FB03DB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+ 101 159,9</w:t>
            </w:r>
          </w:p>
        </w:tc>
      </w:tr>
    </w:tbl>
    <w:p w:rsidR="00487A08" w:rsidRDefault="00832D39" w:rsidP="00487A08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832D39">
        <w:rPr>
          <w:sz w:val="26"/>
          <w:szCs w:val="26"/>
        </w:rPr>
        <w:t>Увеличение прогнозируемых поступлений на 2019 год составило 86 334,1 тыс. рублей, на 2020 год – 103 218,0 тыс. рублей, на 2021 год – 101 159,9 тыс. рублей.</w:t>
      </w:r>
    </w:p>
    <w:p w:rsidR="00832D39" w:rsidRDefault="00832D39" w:rsidP="00487A08">
      <w:pPr>
        <w:tabs>
          <w:tab w:val="left" w:pos="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внесенных изменений прогнозируемый объем доходов бюджета на 2019 год составил </w:t>
      </w:r>
      <w:r w:rsidR="003502C3">
        <w:rPr>
          <w:sz w:val="26"/>
          <w:szCs w:val="26"/>
        </w:rPr>
        <w:t>3 221 436,3 тыс. рублей, на плановый период 2020 и 2021 годов – 3 378 367,5 и 2 849 972,3 тыс. рублей, соответственно.</w:t>
      </w:r>
    </w:p>
    <w:p w:rsidR="00161252" w:rsidRPr="00832D39" w:rsidRDefault="00161252" w:rsidP="00487A08">
      <w:pPr>
        <w:tabs>
          <w:tab w:val="left" w:pos="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в связи с внесением изменений в порядок применения кодов бюджетной классификации доходов бюджетов, внесены изменения в приложение № 1 </w:t>
      </w:r>
      <w:r>
        <w:rPr>
          <w:sz w:val="26"/>
          <w:szCs w:val="26"/>
        </w:rPr>
        <w:lastRenderedPageBreak/>
        <w:t>к решению о бюджет</w:t>
      </w:r>
      <w:r w:rsidR="001E7445">
        <w:rPr>
          <w:sz w:val="26"/>
          <w:szCs w:val="26"/>
        </w:rPr>
        <w:t>е</w:t>
      </w:r>
      <w:r>
        <w:rPr>
          <w:sz w:val="26"/>
          <w:szCs w:val="26"/>
        </w:rPr>
        <w:t xml:space="preserve">  «</w:t>
      </w:r>
      <w:r w:rsidRPr="00161252">
        <w:rPr>
          <w:sz w:val="26"/>
          <w:szCs w:val="26"/>
        </w:rPr>
        <w:t xml:space="preserve">Перечень главных администраторов доходов  </w:t>
      </w:r>
      <w:proofErr w:type="gramStart"/>
      <w:r w:rsidRPr="00161252">
        <w:rPr>
          <w:sz w:val="26"/>
          <w:szCs w:val="26"/>
        </w:rPr>
        <w:t>бюджета</w:t>
      </w:r>
      <w:proofErr w:type="gramEnd"/>
      <w:r w:rsidRPr="00161252">
        <w:rPr>
          <w:sz w:val="26"/>
          <w:szCs w:val="26"/>
        </w:rPr>
        <w:t xml:space="preserve"> ЗАТО г. Североморск - органов местного самоуправления ЗАТО г. Североморск, их структурных подразделений, являющихся получателями средств бюджета ЗАТО г. Североморск</w:t>
      </w:r>
      <w:r>
        <w:rPr>
          <w:sz w:val="26"/>
          <w:szCs w:val="26"/>
        </w:rPr>
        <w:t>»</w:t>
      </w:r>
      <w:r w:rsidR="001E7445">
        <w:rPr>
          <w:sz w:val="26"/>
          <w:szCs w:val="26"/>
        </w:rPr>
        <w:t>.</w:t>
      </w:r>
    </w:p>
    <w:p w:rsidR="00487A08" w:rsidRPr="003F5D60" w:rsidRDefault="00487A08" w:rsidP="00EB7DC2">
      <w:pPr>
        <w:tabs>
          <w:tab w:val="left" w:pos="0"/>
        </w:tabs>
      </w:pPr>
    </w:p>
    <w:p w:rsidR="00487A08" w:rsidRPr="003F5D60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  <w:sz w:val="26"/>
          <w:szCs w:val="26"/>
        </w:rPr>
      </w:pPr>
      <w:r w:rsidRPr="003F5D60">
        <w:rPr>
          <w:b/>
          <w:sz w:val="26"/>
          <w:szCs w:val="26"/>
        </w:rPr>
        <w:t>Изменение параметров бюджета по расходам</w:t>
      </w:r>
    </w:p>
    <w:p w:rsidR="000A2BFB" w:rsidRPr="003F5D60" w:rsidRDefault="000A2BFB" w:rsidP="000A2BFB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F5D60">
        <w:rPr>
          <w:sz w:val="26"/>
          <w:szCs w:val="26"/>
        </w:rPr>
        <w:t xml:space="preserve">Общий объем расходов </w:t>
      </w:r>
      <w:proofErr w:type="gramStart"/>
      <w:r w:rsidRPr="003F5D60">
        <w:rPr>
          <w:sz w:val="26"/>
          <w:szCs w:val="26"/>
        </w:rPr>
        <w:t>бюджета</w:t>
      </w:r>
      <w:proofErr w:type="gramEnd"/>
      <w:r w:rsidRPr="003F5D60">
        <w:rPr>
          <w:sz w:val="26"/>
          <w:szCs w:val="26"/>
        </w:rPr>
        <w:t xml:space="preserve"> ЗАТО г. Североморск </w:t>
      </w:r>
      <w:r w:rsidRPr="003F5D60">
        <w:rPr>
          <w:b/>
          <w:sz w:val="26"/>
          <w:szCs w:val="26"/>
        </w:rPr>
        <w:t>на 201</w:t>
      </w:r>
      <w:r w:rsidR="006714B5" w:rsidRPr="003F5D60">
        <w:rPr>
          <w:b/>
          <w:sz w:val="26"/>
          <w:szCs w:val="26"/>
        </w:rPr>
        <w:t>9</w:t>
      </w:r>
      <w:r w:rsidRPr="003F5D60">
        <w:rPr>
          <w:b/>
          <w:sz w:val="26"/>
          <w:szCs w:val="26"/>
        </w:rPr>
        <w:t xml:space="preserve"> год</w:t>
      </w:r>
      <w:r w:rsidRPr="003F5D60">
        <w:rPr>
          <w:sz w:val="26"/>
          <w:szCs w:val="26"/>
        </w:rPr>
        <w:t xml:space="preserve"> </w:t>
      </w:r>
      <w:r w:rsidR="006714B5" w:rsidRPr="003F5D60">
        <w:rPr>
          <w:sz w:val="26"/>
          <w:szCs w:val="26"/>
        </w:rPr>
        <w:t xml:space="preserve">увеличен </w:t>
      </w:r>
      <w:r w:rsidRPr="003F5D60">
        <w:rPr>
          <w:sz w:val="26"/>
          <w:szCs w:val="26"/>
        </w:rPr>
        <w:t xml:space="preserve"> на  сумму </w:t>
      </w:r>
      <w:r w:rsidR="003502C3" w:rsidRPr="003F5D60">
        <w:rPr>
          <w:sz w:val="26"/>
          <w:szCs w:val="26"/>
        </w:rPr>
        <w:t>86 334,1</w:t>
      </w:r>
      <w:r w:rsidRPr="003F5D60">
        <w:rPr>
          <w:sz w:val="26"/>
          <w:szCs w:val="26"/>
        </w:rPr>
        <w:t xml:space="preserve"> тыс. рублей и составил </w:t>
      </w:r>
      <w:r w:rsidR="006714B5" w:rsidRPr="003F5D60">
        <w:rPr>
          <w:sz w:val="26"/>
          <w:szCs w:val="26"/>
        </w:rPr>
        <w:t>3</w:t>
      </w:r>
      <w:r w:rsidR="003502C3" w:rsidRPr="003F5D60">
        <w:rPr>
          <w:sz w:val="26"/>
          <w:szCs w:val="26"/>
        </w:rPr>
        <w:t> 313 251,8 тыс.</w:t>
      </w:r>
      <w:r w:rsidRPr="003F5D60">
        <w:rPr>
          <w:sz w:val="26"/>
          <w:szCs w:val="26"/>
        </w:rPr>
        <w:t xml:space="preserve"> рублей. </w:t>
      </w:r>
    </w:p>
    <w:p w:rsidR="000A2BFB" w:rsidRPr="003F5D60" w:rsidRDefault="000A2BFB" w:rsidP="000A2BFB">
      <w:pPr>
        <w:ind w:firstLine="709"/>
        <w:jc w:val="both"/>
        <w:rPr>
          <w:sz w:val="26"/>
          <w:szCs w:val="26"/>
        </w:rPr>
      </w:pPr>
      <w:r w:rsidRPr="003F5D60">
        <w:rPr>
          <w:sz w:val="26"/>
          <w:szCs w:val="26"/>
        </w:rPr>
        <w:t xml:space="preserve">Внесение изменений в расходную часть </w:t>
      </w:r>
      <w:proofErr w:type="gramStart"/>
      <w:r w:rsidRPr="003F5D60">
        <w:rPr>
          <w:sz w:val="26"/>
          <w:szCs w:val="26"/>
        </w:rPr>
        <w:t>бюджета</w:t>
      </w:r>
      <w:proofErr w:type="gramEnd"/>
      <w:r w:rsidRPr="003F5D60">
        <w:rPr>
          <w:sz w:val="26"/>
          <w:szCs w:val="26"/>
        </w:rPr>
        <w:t xml:space="preserve"> ЗАТО г. Североморск связано с:</w:t>
      </w:r>
    </w:p>
    <w:p w:rsidR="003502C3" w:rsidRPr="003F5D60" w:rsidRDefault="003502C3" w:rsidP="000A2BFB">
      <w:pPr>
        <w:ind w:right="-142" w:firstLine="709"/>
        <w:jc w:val="both"/>
        <w:rPr>
          <w:sz w:val="26"/>
          <w:szCs w:val="26"/>
        </w:rPr>
      </w:pPr>
      <w:r w:rsidRPr="003F5D60">
        <w:rPr>
          <w:sz w:val="26"/>
          <w:szCs w:val="26"/>
        </w:rPr>
        <w:t>- изменением прогнозируемых объемов безвозмездных поступлений;</w:t>
      </w:r>
    </w:p>
    <w:p w:rsidR="00371E53" w:rsidRDefault="000A2BFB" w:rsidP="003502C3">
      <w:pPr>
        <w:ind w:right="-142" w:firstLine="709"/>
        <w:jc w:val="both"/>
        <w:rPr>
          <w:sz w:val="26"/>
          <w:szCs w:val="26"/>
          <w:lang w:val="en-US"/>
        </w:rPr>
      </w:pPr>
      <w:r w:rsidRPr="003F5D60">
        <w:rPr>
          <w:sz w:val="26"/>
          <w:szCs w:val="26"/>
        </w:rPr>
        <w:t xml:space="preserve"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Pr="003F5D60">
        <w:rPr>
          <w:sz w:val="26"/>
          <w:szCs w:val="26"/>
        </w:rPr>
        <w:t>администрации</w:t>
      </w:r>
      <w:proofErr w:type="gramEnd"/>
      <w:r w:rsidRPr="003F5D60">
        <w:rPr>
          <w:sz w:val="26"/>
          <w:szCs w:val="26"/>
        </w:rPr>
        <w:t xml:space="preserve"> ЗАТО г. Североморск)</w:t>
      </w:r>
    </w:p>
    <w:p w:rsidR="006714B5" w:rsidRPr="003F5D60" w:rsidRDefault="00371E53" w:rsidP="003502C3">
      <w:pPr>
        <w:ind w:right="-142" w:firstLine="709"/>
        <w:jc w:val="both"/>
        <w:rPr>
          <w:sz w:val="26"/>
          <w:szCs w:val="26"/>
        </w:rPr>
      </w:pPr>
      <w:r w:rsidRPr="00371E53">
        <w:rPr>
          <w:sz w:val="26"/>
          <w:szCs w:val="26"/>
        </w:rPr>
        <w:t xml:space="preserve">- </w:t>
      </w:r>
      <w:r>
        <w:rPr>
          <w:sz w:val="26"/>
          <w:szCs w:val="26"/>
        </w:rPr>
        <w:t>уточнением КБК (наименования целевых статей)</w:t>
      </w:r>
      <w:r w:rsidR="003502C3" w:rsidRPr="003F5D60">
        <w:rPr>
          <w:sz w:val="26"/>
          <w:szCs w:val="26"/>
        </w:rPr>
        <w:t>.</w:t>
      </w:r>
    </w:p>
    <w:p w:rsidR="003F5D60" w:rsidRDefault="003F5D60" w:rsidP="000A2BF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</w:p>
    <w:p w:rsidR="000A2BFB" w:rsidRPr="003F5D60" w:rsidRDefault="000A2BFB" w:rsidP="000A2BF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 w:rsidRPr="003F5D60">
        <w:rPr>
          <w:rFonts w:eastAsiaTheme="minorHAnsi" w:cstheme="minorBidi"/>
          <w:iCs/>
          <w:sz w:val="26"/>
          <w:szCs w:val="26"/>
          <w:lang w:eastAsia="en-US"/>
        </w:rPr>
        <w:t>С учетом вышеперечисленных общих подходов, структура расходов бюджета по разделам классификации расходов бюджета на 2019 год характеризуется следующими изменениями:</w:t>
      </w:r>
    </w:p>
    <w:p w:rsidR="0080291E" w:rsidRPr="003F5D60" w:rsidRDefault="0080291E" w:rsidP="0080291E">
      <w:pPr>
        <w:tabs>
          <w:tab w:val="left" w:pos="993"/>
        </w:tabs>
        <w:ind w:firstLine="709"/>
        <w:jc w:val="right"/>
        <w:rPr>
          <w:rFonts w:eastAsiaTheme="minorHAnsi" w:cstheme="minorBidi"/>
          <w:iCs/>
          <w:sz w:val="26"/>
          <w:szCs w:val="26"/>
          <w:lang w:eastAsia="en-US"/>
        </w:rPr>
      </w:pPr>
      <w:r w:rsidRPr="003F5D60">
        <w:rPr>
          <w:rFonts w:eastAsiaTheme="minorHAnsi" w:cstheme="minorBidi"/>
          <w:iCs/>
          <w:sz w:val="26"/>
          <w:szCs w:val="26"/>
          <w:lang w:eastAsia="en-US"/>
        </w:rPr>
        <w:t>тыс.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1701"/>
        <w:gridCol w:w="1519"/>
        <w:gridCol w:w="1883"/>
      </w:tblGrid>
      <w:tr w:rsidR="003F5D60" w:rsidRPr="003502C3" w:rsidTr="003F5D60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К утверждению</w:t>
            </w:r>
          </w:p>
        </w:tc>
      </w:tr>
      <w:tr w:rsidR="003F5D60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192 952,5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    18 890,5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211 843,0   </w:t>
            </w:r>
          </w:p>
        </w:tc>
      </w:tr>
      <w:tr w:rsidR="003F5D60" w:rsidRPr="003502C3" w:rsidTr="003F5D60">
        <w:trPr>
          <w:trHeight w:val="3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15 290,9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-               557,7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  14 733,2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240 175,6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30 875,9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271 051,5   </w:t>
            </w:r>
          </w:p>
        </w:tc>
      </w:tr>
      <w:tr w:rsidR="003502C3" w:rsidRPr="003502C3" w:rsidTr="003F5D60">
        <w:trPr>
          <w:trHeight w:val="3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185 775,2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14 828,4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200 603,5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500,0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500,0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2 244 385,4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7 552,6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2 251 938,1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229 097,8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14 744,4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243 842,2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84 421,0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84 421,0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1 663,7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1 663,7   </w:t>
            </w:r>
          </w:p>
        </w:tc>
      </w:tr>
      <w:tr w:rsidR="003502C3" w:rsidRPr="003502C3" w:rsidTr="003F5D60">
        <w:trPr>
          <w:trHeight w:val="2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15 440,9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15 440,9   </w:t>
            </w:r>
          </w:p>
        </w:tc>
      </w:tr>
      <w:tr w:rsidR="003502C3" w:rsidRPr="003502C3" w:rsidTr="003F5D60">
        <w:trPr>
          <w:trHeight w:val="2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17 214,7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17 214,7   </w:t>
            </w:r>
          </w:p>
        </w:tc>
      </w:tr>
      <w:tr w:rsidR="003502C3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3 226 917,7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86 334,1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C3" w:rsidRPr="003502C3" w:rsidRDefault="003502C3" w:rsidP="00371E53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3 313 251,8   </w:t>
            </w:r>
          </w:p>
        </w:tc>
      </w:tr>
    </w:tbl>
    <w:p w:rsidR="00371E53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61B2F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1E53">
        <w:rPr>
          <w:rFonts w:eastAsia="Calibri"/>
          <w:b/>
          <w:sz w:val="26"/>
          <w:szCs w:val="26"/>
          <w:lang w:eastAsia="en-US"/>
        </w:rPr>
        <w:t>Раздел 0100 «Общегосударственные вопросы».</w:t>
      </w:r>
      <w:r>
        <w:rPr>
          <w:rFonts w:eastAsia="Calibri"/>
          <w:sz w:val="26"/>
          <w:szCs w:val="26"/>
          <w:lang w:eastAsia="en-US"/>
        </w:rPr>
        <w:t xml:space="preserve"> Общий объем </w:t>
      </w:r>
      <w:r w:rsidR="00181DC1">
        <w:rPr>
          <w:rFonts w:eastAsia="Calibri"/>
          <w:sz w:val="26"/>
          <w:szCs w:val="26"/>
          <w:lang w:eastAsia="en-US"/>
        </w:rPr>
        <w:t>а</w:t>
      </w:r>
      <w:r>
        <w:rPr>
          <w:rFonts w:eastAsia="Calibri"/>
          <w:sz w:val="26"/>
          <w:szCs w:val="26"/>
          <w:lang w:eastAsia="en-US"/>
        </w:rPr>
        <w:t>ссигнований увеличен на 18 890,5 тыс. рублей, в том числе с целью</w:t>
      </w:r>
      <w:r w:rsidR="00461B2F">
        <w:rPr>
          <w:rFonts w:eastAsia="Calibri"/>
          <w:sz w:val="26"/>
          <w:szCs w:val="26"/>
          <w:lang w:eastAsia="en-US"/>
        </w:rPr>
        <w:t>:</w:t>
      </w:r>
    </w:p>
    <w:p w:rsidR="00461B2F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резервирования средств на и</w:t>
      </w:r>
      <w:r w:rsidRPr="00461B2F">
        <w:rPr>
          <w:rFonts w:eastAsia="Calibri"/>
          <w:sz w:val="26"/>
          <w:szCs w:val="26"/>
          <w:lang w:eastAsia="en-US"/>
        </w:rPr>
        <w:t>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</w:t>
      </w:r>
      <w:r>
        <w:rPr>
          <w:rFonts w:eastAsia="Calibri"/>
          <w:sz w:val="26"/>
          <w:szCs w:val="26"/>
          <w:lang w:eastAsia="en-US"/>
        </w:rPr>
        <w:t xml:space="preserve"> -13 532,8 тыс. рублей, </w:t>
      </w:r>
    </w:p>
    <w:p w:rsidR="00461B2F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371E53">
        <w:rPr>
          <w:rFonts w:eastAsia="Calibri"/>
          <w:sz w:val="26"/>
          <w:szCs w:val="26"/>
          <w:lang w:eastAsia="en-US"/>
        </w:rPr>
        <w:t>финансового обеспечения исполнения муниципального задания</w:t>
      </w:r>
      <w:r>
        <w:rPr>
          <w:rFonts w:eastAsia="Calibri"/>
          <w:sz w:val="26"/>
          <w:szCs w:val="26"/>
          <w:lang w:eastAsia="en-US"/>
        </w:rPr>
        <w:t xml:space="preserve"> муниципальному бюджетному учреждению в связи с добавлением </w:t>
      </w:r>
      <w:r w:rsidR="00181DC1">
        <w:rPr>
          <w:rFonts w:eastAsia="Calibri"/>
          <w:sz w:val="26"/>
          <w:szCs w:val="26"/>
          <w:lang w:eastAsia="en-US"/>
        </w:rPr>
        <w:t xml:space="preserve">муниципальной </w:t>
      </w:r>
      <w:r>
        <w:rPr>
          <w:rFonts w:eastAsia="Calibri"/>
          <w:sz w:val="26"/>
          <w:szCs w:val="26"/>
          <w:lang w:eastAsia="en-US"/>
        </w:rPr>
        <w:t xml:space="preserve">услуги по ведению бухгалтерского учета </w:t>
      </w:r>
      <w:r w:rsidR="00371E53">
        <w:rPr>
          <w:rFonts w:eastAsia="Calibri"/>
          <w:sz w:val="26"/>
          <w:szCs w:val="26"/>
          <w:lang w:eastAsia="en-US"/>
        </w:rPr>
        <w:t xml:space="preserve">  </w:t>
      </w:r>
      <w:r>
        <w:rPr>
          <w:rFonts w:eastAsia="Calibri"/>
          <w:sz w:val="26"/>
          <w:szCs w:val="26"/>
          <w:lang w:eastAsia="en-US"/>
        </w:rPr>
        <w:t>-</w:t>
      </w:r>
      <w:r w:rsidR="00E90208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557,7 тыс. рублей,</w:t>
      </w:r>
    </w:p>
    <w:p w:rsidR="00371E53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обеспечения содержания муниципального имущества в надлежащем состоянии (ремонт) – 4 800,0 тыс. рублей.</w:t>
      </w:r>
    </w:p>
    <w:p w:rsidR="00461B2F" w:rsidRDefault="009842F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Кроме того, в рамках основного мероприятия</w:t>
      </w:r>
      <w:r w:rsidR="00461B2F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9842F4">
        <w:rPr>
          <w:rFonts w:eastAsia="Calibri"/>
          <w:sz w:val="26"/>
          <w:szCs w:val="26"/>
          <w:lang w:eastAsia="en-US"/>
        </w:rPr>
        <w:t>Расходы</w:t>
      </w:r>
      <w:r w:rsidR="00181DC1">
        <w:rPr>
          <w:rFonts w:eastAsia="Calibri"/>
          <w:sz w:val="26"/>
          <w:szCs w:val="26"/>
          <w:lang w:eastAsia="en-US"/>
        </w:rPr>
        <w:t>,</w:t>
      </w:r>
      <w:r w:rsidRPr="009842F4">
        <w:rPr>
          <w:rFonts w:eastAsia="Calibri"/>
          <w:sz w:val="26"/>
          <w:szCs w:val="26"/>
          <w:lang w:eastAsia="en-US"/>
        </w:rPr>
        <w:t xml:space="preserve"> связанные с содержанием и обслуживанием имущества казны муниципального образования (нежилых помещений)</w:t>
      </w:r>
      <w:r>
        <w:rPr>
          <w:rFonts w:eastAsia="Calibri"/>
          <w:sz w:val="26"/>
          <w:szCs w:val="26"/>
          <w:lang w:eastAsia="en-US"/>
        </w:rPr>
        <w:t xml:space="preserve">» </w:t>
      </w:r>
      <w:r w:rsidR="00461B2F">
        <w:rPr>
          <w:rFonts w:eastAsia="Calibri"/>
          <w:sz w:val="26"/>
          <w:szCs w:val="26"/>
          <w:lang w:eastAsia="en-US"/>
        </w:rPr>
        <w:t>произведен</w:t>
      </w:r>
      <w:r>
        <w:rPr>
          <w:rFonts w:eastAsia="Calibri"/>
          <w:sz w:val="26"/>
          <w:szCs w:val="26"/>
          <w:lang w:eastAsia="en-US"/>
        </w:rPr>
        <w:t>о</w:t>
      </w:r>
      <w:r w:rsidR="00461B2F">
        <w:rPr>
          <w:rFonts w:eastAsia="Calibri"/>
          <w:sz w:val="26"/>
          <w:szCs w:val="26"/>
          <w:lang w:eastAsia="en-US"/>
        </w:rPr>
        <w:t xml:space="preserve"> перераспределени</w:t>
      </w:r>
      <w:r>
        <w:rPr>
          <w:rFonts w:eastAsia="Calibri"/>
          <w:sz w:val="26"/>
          <w:szCs w:val="26"/>
          <w:lang w:eastAsia="en-US"/>
        </w:rPr>
        <w:t>е</w:t>
      </w:r>
      <w:r w:rsidR="00461B2F">
        <w:rPr>
          <w:rFonts w:eastAsia="Calibri"/>
          <w:sz w:val="26"/>
          <w:szCs w:val="26"/>
          <w:lang w:eastAsia="en-US"/>
        </w:rPr>
        <w:t xml:space="preserve"> бюджетных ассигнований </w:t>
      </w:r>
      <w:r>
        <w:rPr>
          <w:rFonts w:eastAsia="Calibri"/>
          <w:sz w:val="26"/>
          <w:szCs w:val="26"/>
          <w:lang w:eastAsia="en-US"/>
        </w:rPr>
        <w:t xml:space="preserve">между видами расходов, а также уменьшены расходы по мероприятию </w:t>
      </w:r>
      <w:r w:rsidR="00461B2F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9842F4">
        <w:rPr>
          <w:rFonts w:eastAsia="Calibri"/>
          <w:sz w:val="26"/>
          <w:szCs w:val="26"/>
          <w:lang w:eastAsia="en-US"/>
        </w:rPr>
        <w:t xml:space="preserve">Расходы на </w:t>
      </w:r>
      <w:r w:rsidRPr="009842F4">
        <w:rPr>
          <w:rFonts w:eastAsia="Calibri"/>
          <w:sz w:val="26"/>
          <w:szCs w:val="26"/>
          <w:lang w:eastAsia="en-US"/>
        </w:rPr>
        <w:lastRenderedPageBreak/>
        <w:t>выплаты по оплате труда работников  органов местного самоуправления</w:t>
      </w:r>
      <w:r>
        <w:rPr>
          <w:rFonts w:eastAsia="Calibri"/>
          <w:sz w:val="26"/>
          <w:szCs w:val="26"/>
          <w:lang w:eastAsia="en-US"/>
        </w:rPr>
        <w:t xml:space="preserve">» на 149,8 тыс. рублей с целью обеспечения </w:t>
      </w:r>
      <w:r w:rsidRPr="009842F4">
        <w:rPr>
          <w:rFonts w:eastAsia="Calibri"/>
          <w:sz w:val="26"/>
          <w:szCs w:val="26"/>
          <w:lang w:eastAsia="en-US"/>
        </w:rPr>
        <w:t xml:space="preserve"> компенсационны</w:t>
      </w:r>
      <w:r>
        <w:rPr>
          <w:rFonts w:eastAsia="Calibri"/>
          <w:sz w:val="26"/>
          <w:szCs w:val="26"/>
          <w:lang w:eastAsia="en-US"/>
        </w:rPr>
        <w:t>х</w:t>
      </w:r>
      <w:r w:rsidRPr="009842F4">
        <w:rPr>
          <w:rFonts w:eastAsia="Calibri"/>
          <w:sz w:val="26"/>
          <w:szCs w:val="26"/>
          <w:lang w:eastAsia="en-US"/>
        </w:rPr>
        <w:t xml:space="preserve"> выплат, осуществляемы</w:t>
      </w:r>
      <w:r>
        <w:rPr>
          <w:rFonts w:eastAsia="Calibri"/>
          <w:sz w:val="26"/>
          <w:szCs w:val="26"/>
          <w:lang w:eastAsia="en-US"/>
        </w:rPr>
        <w:t>х</w:t>
      </w:r>
      <w:r w:rsidRPr="009842F4">
        <w:rPr>
          <w:rFonts w:eastAsia="Calibri"/>
          <w:sz w:val="26"/>
          <w:szCs w:val="26"/>
          <w:lang w:eastAsia="en-US"/>
        </w:rPr>
        <w:t xml:space="preserve"> при предоставлении социальных гарантий муниципальным служащим, уволенным по сокращению</w:t>
      </w:r>
      <w:proofErr w:type="gramEnd"/>
      <w:r w:rsidRPr="009842F4">
        <w:rPr>
          <w:rFonts w:eastAsia="Calibri"/>
          <w:sz w:val="26"/>
          <w:szCs w:val="26"/>
          <w:lang w:eastAsia="en-US"/>
        </w:rPr>
        <w:t xml:space="preserve"> штатной численности работников органов местного самоуправления</w:t>
      </w:r>
      <w:r>
        <w:rPr>
          <w:rFonts w:eastAsia="Calibri"/>
          <w:sz w:val="26"/>
          <w:szCs w:val="26"/>
          <w:lang w:eastAsia="en-US"/>
        </w:rPr>
        <w:t>.</w:t>
      </w:r>
    </w:p>
    <w:p w:rsidR="00E90208" w:rsidRDefault="00E9020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0208">
        <w:rPr>
          <w:rFonts w:eastAsia="Calibri"/>
          <w:b/>
          <w:sz w:val="26"/>
          <w:szCs w:val="26"/>
          <w:lang w:eastAsia="en-US"/>
        </w:rPr>
        <w:t>Раздел 0300 «Национальная безопасность и правоохранительная деятельность».</w:t>
      </w:r>
      <w:r>
        <w:rPr>
          <w:rFonts w:eastAsia="Calibri"/>
          <w:sz w:val="26"/>
          <w:szCs w:val="26"/>
          <w:lang w:eastAsia="en-US"/>
        </w:rPr>
        <w:t xml:space="preserve"> Общий объем ассигнований уменьшен на 557,7 тыс. рублей в связи с передачей казенным учреждением функций по ведению бухгалтерского учета.</w:t>
      </w:r>
    </w:p>
    <w:p w:rsidR="00E90208" w:rsidRPr="00330221" w:rsidRDefault="00E9020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30221">
        <w:rPr>
          <w:rFonts w:eastAsia="Calibri"/>
          <w:b/>
          <w:sz w:val="26"/>
          <w:szCs w:val="26"/>
          <w:lang w:eastAsia="en-US"/>
        </w:rPr>
        <w:t>Раздел 0400 «Национальная экономика».</w:t>
      </w:r>
      <w:r>
        <w:rPr>
          <w:rFonts w:eastAsia="Calibri"/>
          <w:sz w:val="26"/>
          <w:szCs w:val="26"/>
          <w:lang w:eastAsia="en-US"/>
        </w:rPr>
        <w:t xml:space="preserve"> Общий объем ассигнований по разделу увеличен на сумму 30 875,9 тыс. рублей.</w:t>
      </w:r>
      <w:r w:rsidR="00330221">
        <w:rPr>
          <w:rFonts w:eastAsia="Calibri"/>
          <w:sz w:val="26"/>
          <w:szCs w:val="26"/>
          <w:lang w:eastAsia="en-US"/>
        </w:rPr>
        <w:t xml:space="preserve"> Увеличение ассигнований связано с увеличением объемов безвозмездных поступлений муниципальному образованию из </w:t>
      </w:r>
      <w:r w:rsidR="00330221" w:rsidRPr="00330221">
        <w:rPr>
          <w:rFonts w:eastAsia="Calibri"/>
          <w:sz w:val="26"/>
          <w:szCs w:val="26"/>
          <w:lang w:eastAsia="en-US"/>
        </w:rPr>
        <w:t>областного бюджета, в том числе:</w:t>
      </w:r>
    </w:p>
    <w:p w:rsidR="00330221" w:rsidRPr="00330221" w:rsidRDefault="00330221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0221">
        <w:rPr>
          <w:rFonts w:eastAsia="Calibri"/>
          <w:sz w:val="26"/>
          <w:szCs w:val="26"/>
          <w:lang w:eastAsia="en-US"/>
        </w:rPr>
        <w:t xml:space="preserve">- </w:t>
      </w:r>
      <w:r>
        <w:rPr>
          <w:sz w:val="26"/>
          <w:szCs w:val="26"/>
        </w:rPr>
        <w:t>с</w:t>
      </w:r>
      <w:r w:rsidRPr="00330221">
        <w:rPr>
          <w:sz w:val="26"/>
          <w:szCs w:val="26"/>
        </w:rPr>
        <w:t>убвенции для возмещения транспортным предприятиям затрат при организации льготного проезда на городском электро и автомобильном транспорте общего пользования обучающихся государственных областных и муниципальных образовательных организаций Мурманской области</w:t>
      </w:r>
      <w:r>
        <w:rPr>
          <w:sz w:val="26"/>
          <w:szCs w:val="26"/>
        </w:rPr>
        <w:t xml:space="preserve"> – 19,5 тыс. рублей;</w:t>
      </w:r>
    </w:p>
    <w:p w:rsidR="00330221" w:rsidRDefault="00330221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330221">
        <w:rPr>
          <w:sz w:val="26"/>
          <w:szCs w:val="26"/>
        </w:rPr>
        <w:t>убсидии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rPr>
          <w:sz w:val="26"/>
          <w:szCs w:val="26"/>
        </w:rPr>
        <w:t xml:space="preserve"> – 35 939,1 тыс. рублей.</w:t>
      </w:r>
    </w:p>
    <w:p w:rsidR="00330221" w:rsidRDefault="00330221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общем увеличении </w:t>
      </w:r>
      <w:r w:rsidR="00633F71">
        <w:rPr>
          <w:sz w:val="26"/>
          <w:szCs w:val="26"/>
        </w:rPr>
        <w:t>расходов, осуществляемых</w:t>
      </w:r>
      <w:r>
        <w:rPr>
          <w:sz w:val="26"/>
          <w:szCs w:val="26"/>
        </w:rPr>
        <w:t xml:space="preserve"> </w:t>
      </w:r>
      <w:r w:rsidR="00633F71">
        <w:rPr>
          <w:sz w:val="26"/>
          <w:szCs w:val="26"/>
        </w:rPr>
        <w:t>за счет межбюджетных трансфертов, по разделу произошло сокращение расходов, осуществляемых за счет собственных средств бюджета на сумму 5 082,7 тыс. рублей.</w:t>
      </w:r>
    </w:p>
    <w:p w:rsidR="00633F71" w:rsidRDefault="00633F71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изменен </w:t>
      </w:r>
      <w:r w:rsidR="004B5EBC">
        <w:rPr>
          <w:sz w:val="26"/>
          <w:szCs w:val="26"/>
        </w:rPr>
        <w:t xml:space="preserve">(увеличен) </w:t>
      </w:r>
      <w:r>
        <w:rPr>
          <w:sz w:val="26"/>
          <w:szCs w:val="26"/>
        </w:rPr>
        <w:t>объем муниципального дорожного фонда</w:t>
      </w:r>
      <w:r w:rsidR="004B5EBC">
        <w:rPr>
          <w:sz w:val="26"/>
          <w:szCs w:val="26"/>
        </w:rPr>
        <w:t xml:space="preserve"> на сумму</w:t>
      </w:r>
      <w:r>
        <w:rPr>
          <w:sz w:val="26"/>
          <w:szCs w:val="26"/>
        </w:rPr>
        <w:t xml:space="preserve"> </w:t>
      </w:r>
      <w:r w:rsidR="004B5EBC">
        <w:rPr>
          <w:sz w:val="26"/>
          <w:szCs w:val="26"/>
        </w:rPr>
        <w:t>30 780,1 тыс. рублей и составил 186 891,3 тыс. рублей.</w:t>
      </w:r>
    </w:p>
    <w:p w:rsidR="004B5EBC" w:rsidRPr="00330221" w:rsidRDefault="004B5EBC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Кроме того, в рамках подраздела произведено перераспределение ассигнований между </w:t>
      </w:r>
      <w:r w:rsidR="001107A2">
        <w:rPr>
          <w:sz w:val="26"/>
          <w:szCs w:val="26"/>
        </w:rPr>
        <w:t>мероприятиями</w:t>
      </w:r>
      <w:r>
        <w:rPr>
          <w:sz w:val="26"/>
          <w:szCs w:val="26"/>
        </w:rPr>
        <w:t xml:space="preserve"> </w:t>
      </w:r>
      <w:r w:rsidR="001107A2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, в том числе с целью обеспечения </w:t>
      </w:r>
      <w:proofErr w:type="spellStart"/>
      <w:r w:rsidR="001107A2">
        <w:rPr>
          <w:sz w:val="26"/>
          <w:szCs w:val="26"/>
        </w:rPr>
        <w:t>софинансирования</w:t>
      </w:r>
      <w:proofErr w:type="spellEnd"/>
      <w:r w:rsidR="001107A2">
        <w:rPr>
          <w:sz w:val="26"/>
          <w:szCs w:val="26"/>
        </w:rPr>
        <w:t xml:space="preserve"> расходов к субсидии из областного бюджета.</w:t>
      </w:r>
      <w:r>
        <w:rPr>
          <w:sz w:val="26"/>
          <w:szCs w:val="26"/>
        </w:rPr>
        <w:t xml:space="preserve"> </w:t>
      </w:r>
    </w:p>
    <w:p w:rsidR="00371E53" w:rsidRPr="001107A2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62F6A">
        <w:rPr>
          <w:rFonts w:eastAsia="Calibri"/>
          <w:b/>
          <w:sz w:val="26"/>
          <w:szCs w:val="26"/>
          <w:lang w:eastAsia="en-US"/>
        </w:rPr>
        <w:t>Раздел 0500 «Жилищно – коммунальное хозяйство».</w:t>
      </w:r>
      <w:r w:rsidRPr="001107A2">
        <w:rPr>
          <w:rFonts w:eastAsia="Calibri"/>
          <w:sz w:val="26"/>
          <w:szCs w:val="26"/>
          <w:lang w:eastAsia="en-US"/>
        </w:rPr>
        <w:t xml:space="preserve"> Общий объем ассигнований увеличен на 14 828,4 тыс. рублей, в том числе за счет:</w:t>
      </w:r>
    </w:p>
    <w:p w:rsidR="001107A2" w:rsidRPr="001107A2" w:rsidRDefault="001107A2" w:rsidP="000A2BFB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107A2">
        <w:rPr>
          <w:rFonts w:eastAsia="Calibri"/>
          <w:sz w:val="26"/>
          <w:szCs w:val="26"/>
          <w:lang w:eastAsia="en-US"/>
        </w:rPr>
        <w:t xml:space="preserve">- </w:t>
      </w:r>
      <w:r>
        <w:rPr>
          <w:color w:val="000000"/>
          <w:sz w:val="26"/>
          <w:szCs w:val="26"/>
        </w:rPr>
        <w:t>с</w:t>
      </w:r>
      <w:r w:rsidRPr="001107A2">
        <w:rPr>
          <w:color w:val="000000"/>
          <w:sz w:val="26"/>
          <w:szCs w:val="26"/>
        </w:rPr>
        <w:t>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Pr="001107A2">
        <w:rPr>
          <w:color w:val="000000"/>
          <w:sz w:val="26"/>
          <w:szCs w:val="26"/>
        </w:rPr>
        <w:t xml:space="preserve"> – 8 943,2 тыс. рублей,</w:t>
      </w:r>
    </w:p>
    <w:p w:rsidR="001107A2" w:rsidRDefault="001107A2" w:rsidP="000A2BFB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107A2">
        <w:rPr>
          <w:color w:val="000000"/>
          <w:sz w:val="26"/>
          <w:szCs w:val="26"/>
        </w:rPr>
        <w:t xml:space="preserve">- прогнозируемых безвозмездных поступлений от юридических лиц и населения в сумме 806,6 </w:t>
      </w:r>
      <w:r>
        <w:rPr>
          <w:color w:val="000000"/>
          <w:sz w:val="26"/>
          <w:szCs w:val="26"/>
        </w:rPr>
        <w:t xml:space="preserve">тыс. рублей на </w:t>
      </w:r>
      <w:r w:rsidRPr="001107A2">
        <w:rPr>
          <w:color w:val="000000"/>
          <w:sz w:val="26"/>
          <w:szCs w:val="26"/>
        </w:rPr>
        <w:t>реализацию проектов по поддержке местных инициатив</w:t>
      </w:r>
      <w:r w:rsidR="003078B5">
        <w:rPr>
          <w:color w:val="000000"/>
          <w:sz w:val="26"/>
          <w:szCs w:val="26"/>
        </w:rPr>
        <w:t>. При этом</w:t>
      </w:r>
      <w:proofErr w:type="gramStart"/>
      <w:r w:rsidR="003078B5">
        <w:rPr>
          <w:color w:val="000000"/>
          <w:sz w:val="26"/>
          <w:szCs w:val="26"/>
        </w:rPr>
        <w:t>,</w:t>
      </w:r>
      <w:proofErr w:type="gramEnd"/>
      <w:r w:rsidR="003078B5">
        <w:rPr>
          <w:color w:val="000000"/>
          <w:sz w:val="26"/>
          <w:szCs w:val="26"/>
        </w:rPr>
        <w:t xml:space="preserve"> на 4,1 тыс. рублей уменьшен объем ассигнований, предусмотренных к финансированию за счет собственных средств бюджета с целью обеспечения установленного уровня </w:t>
      </w:r>
      <w:proofErr w:type="spellStart"/>
      <w:r w:rsidR="003078B5">
        <w:rPr>
          <w:color w:val="000000"/>
          <w:sz w:val="26"/>
          <w:szCs w:val="26"/>
        </w:rPr>
        <w:t>софинансирования</w:t>
      </w:r>
      <w:proofErr w:type="spellEnd"/>
      <w:r w:rsidR="003078B5">
        <w:rPr>
          <w:color w:val="000000"/>
          <w:sz w:val="26"/>
          <w:szCs w:val="26"/>
        </w:rPr>
        <w:t xml:space="preserve">; </w:t>
      </w:r>
    </w:p>
    <w:p w:rsidR="001107A2" w:rsidRDefault="001107A2" w:rsidP="000A2BFB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перераспределения сэкономленных ассигнований с раздела 0400 «Национальная экономика» в сумме 5</w:t>
      </w:r>
      <w:r w:rsidR="003078B5">
        <w:rPr>
          <w:color w:val="000000"/>
          <w:sz w:val="26"/>
          <w:szCs w:val="26"/>
        </w:rPr>
        <w:t> 082,7</w:t>
      </w:r>
      <w:r>
        <w:rPr>
          <w:color w:val="000000"/>
          <w:sz w:val="26"/>
          <w:szCs w:val="26"/>
        </w:rPr>
        <w:t xml:space="preserve"> тыс. рублей.</w:t>
      </w:r>
      <w:r w:rsidR="008E7369">
        <w:rPr>
          <w:color w:val="000000"/>
          <w:sz w:val="26"/>
          <w:szCs w:val="26"/>
        </w:rPr>
        <w:t xml:space="preserve"> </w:t>
      </w:r>
      <w:proofErr w:type="gramStart"/>
      <w:r w:rsidR="008E7369">
        <w:rPr>
          <w:color w:val="000000"/>
          <w:sz w:val="26"/>
          <w:szCs w:val="26"/>
        </w:rPr>
        <w:t xml:space="preserve">Средства направлены на обеспечение полномочий органов местного самоуправления в сфере жилищно – коммунального хозяйства, в том числе: на капитальный ремонт муниципальных жилых помещений (206,7 тыс. рублей), обеспечение </w:t>
      </w:r>
      <w:proofErr w:type="spellStart"/>
      <w:r w:rsidR="008E7369">
        <w:rPr>
          <w:color w:val="000000"/>
          <w:sz w:val="26"/>
          <w:szCs w:val="26"/>
        </w:rPr>
        <w:t>софинансирования</w:t>
      </w:r>
      <w:proofErr w:type="spellEnd"/>
      <w:r w:rsidR="008E7369">
        <w:rPr>
          <w:color w:val="000000"/>
          <w:sz w:val="26"/>
          <w:szCs w:val="26"/>
        </w:rPr>
        <w:t xml:space="preserve"> расходов  муниципальной программы формирования современной городской среды (1500,0 тыс. рублей) к субсидии из областного бюджета, </w:t>
      </w:r>
      <w:r w:rsidR="003078B5">
        <w:rPr>
          <w:color w:val="000000"/>
          <w:sz w:val="26"/>
          <w:szCs w:val="26"/>
        </w:rPr>
        <w:t>на м</w:t>
      </w:r>
      <w:r w:rsidR="008E7369" w:rsidRPr="008E7369">
        <w:rPr>
          <w:color w:val="000000"/>
          <w:sz w:val="26"/>
          <w:szCs w:val="26"/>
        </w:rPr>
        <w:t>ероприятия по сносу объектов капитального строительства</w:t>
      </w:r>
      <w:r w:rsidR="003078B5">
        <w:rPr>
          <w:color w:val="000000"/>
          <w:sz w:val="26"/>
          <w:szCs w:val="26"/>
        </w:rPr>
        <w:t xml:space="preserve"> (3 376,0 тыс. рублей).</w:t>
      </w:r>
      <w:proofErr w:type="gramEnd"/>
    </w:p>
    <w:p w:rsidR="00371E53" w:rsidRDefault="003078B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Кроме того, в рамках раздела произведено перераспределение ассигнований с целью обеспечения выполнения мероприятий</w:t>
      </w:r>
      <w:r w:rsidR="00181DC1">
        <w:rPr>
          <w:color w:val="000000"/>
          <w:sz w:val="26"/>
          <w:szCs w:val="26"/>
        </w:rPr>
        <w:t>:</w:t>
      </w:r>
      <w:r>
        <w:rPr>
          <w:color w:val="000000"/>
          <w:sz w:val="26"/>
          <w:szCs w:val="26"/>
        </w:rPr>
        <w:t xml:space="preserve"> по </w:t>
      </w:r>
      <w:r>
        <w:rPr>
          <w:color w:val="000000"/>
          <w:sz w:val="26"/>
          <w:szCs w:val="26"/>
        </w:rPr>
        <w:t>восстановлени</w:t>
      </w:r>
      <w:r>
        <w:rPr>
          <w:color w:val="000000"/>
          <w:sz w:val="26"/>
          <w:szCs w:val="26"/>
        </w:rPr>
        <w:t>ю</w:t>
      </w:r>
      <w:r w:rsidRPr="008E7369">
        <w:t xml:space="preserve"> </w:t>
      </w:r>
      <w:r w:rsidRPr="008E7369">
        <w:rPr>
          <w:color w:val="000000"/>
          <w:sz w:val="26"/>
          <w:szCs w:val="26"/>
        </w:rPr>
        <w:t>работоспособности объектов коммунальной инфраструктуры</w:t>
      </w:r>
      <w:r>
        <w:rPr>
          <w:color w:val="000000"/>
          <w:sz w:val="26"/>
          <w:szCs w:val="26"/>
        </w:rPr>
        <w:t xml:space="preserve"> (364,0 тыс. рублей),</w:t>
      </w:r>
      <w:r w:rsidRPr="003078B5">
        <w:rPr>
          <w:color w:val="000000"/>
          <w:sz w:val="26"/>
          <w:szCs w:val="26"/>
        </w:rPr>
        <w:t xml:space="preserve"> </w:t>
      </w:r>
      <w:r w:rsidRPr="008E7369">
        <w:rPr>
          <w:color w:val="000000"/>
          <w:sz w:val="26"/>
          <w:szCs w:val="26"/>
        </w:rPr>
        <w:t>по сносу объектов капитального строительства</w:t>
      </w:r>
      <w:r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100</w:t>
      </w:r>
      <w:r>
        <w:rPr>
          <w:color w:val="000000"/>
          <w:sz w:val="26"/>
          <w:szCs w:val="26"/>
        </w:rPr>
        <w:t>,0 тыс. рублей)</w:t>
      </w:r>
      <w:r>
        <w:rPr>
          <w:color w:val="000000"/>
          <w:sz w:val="26"/>
          <w:szCs w:val="26"/>
        </w:rPr>
        <w:t xml:space="preserve">, </w:t>
      </w:r>
      <w:r w:rsidR="000F533A">
        <w:rPr>
          <w:color w:val="000000"/>
          <w:sz w:val="26"/>
          <w:szCs w:val="26"/>
        </w:rPr>
        <w:t>р</w:t>
      </w:r>
      <w:r w:rsidR="000F533A" w:rsidRPr="000F533A">
        <w:rPr>
          <w:color w:val="000000"/>
          <w:sz w:val="26"/>
          <w:szCs w:val="26"/>
        </w:rPr>
        <w:t>емонт</w:t>
      </w:r>
      <w:r w:rsidR="000F533A">
        <w:rPr>
          <w:color w:val="000000"/>
          <w:sz w:val="26"/>
          <w:szCs w:val="26"/>
        </w:rPr>
        <w:t>у</w:t>
      </w:r>
      <w:r w:rsidR="000F533A" w:rsidRPr="000F533A">
        <w:rPr>
          <w:color w:val="000000"/>
          <w:sz w:val="26"/>
          <w:szCs w:val="26"/>
        </w:rPr>
        <w:t xml:space="preserve"> объектов наружного освещения</w:t>
      </w:r>
      <w:r w:rsidR="000F533A">
        <w:rPr>
          <w:color w:val="000000"/>
          <w:sz w:val="26"/>
          <w:szCs w:val="26"/>
        </w:rPr>
        <w:t xml:space="preserve"> </w:t>
      </w:r>
      <w:r w:rsidR="00662F6A">
        <w:rPr>
          <w:color w:val="000000"/>
          <w:sz w:val="26"/>
          <w:szCs w:val="26"/>
        </w:rPr>
        <w:t>(</w:t>
      </w:r>
      <w:r w:rsidR="000F533A">
        <w:rPr>
          <w:color w:val="000000"/>
          <w:sz w:val="26"/>
          <w:szCs w:val="26"/>
        </w:rPr>
        <w:t>371</w:t>
      </w:r>
      <w:r w:rsidR="00662F6A">
        <w:rPr>
          <w:color w:val="000000"/>
          <w:sz w:val="26"/>
          <w:szCs w:val="26"/>
        </w:rPr>
        <w:t>,7 тыс. рублей), в</w:t>
      </w:r>
      <w:r w:rsidR="000F533A" w:rsidRPr="000F533A">
        <w:rPr>
          <w:rFonts w:eastAsia="Calibri"/>
          <w:sz w:val="26"/>
          <w:szCs w:val="26"/>
          <w:lang w:eastAsia="en-US"/>
        </w:rPr>
        <w:t xml:space="preserve">ыплаты по решениям судов </w:t>
      </w:r>
      <w:r w:rsidR="00662F6A">
        <w:rPr>
          <w:rFonts w:eastAsia="Calibri"/>
          <w:sz w:val="26"/>
          <w:szCs w:val="26"/>
          <w:lang w:eastAsia="en-US"/>
        </w:rPr>
        <w:t>(3,5 тыс. рублей) и пр.</w:t>
      </w:r>
    </w:p>
    <w:p w:rsidR="00662F6A" w:rsidRDefault="00662F6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2F6A">
        <w:rPr>
          <w:rFonts w:eastAsia="Calibri"/>
          <w:b/>
          <w:sz w:val="26"/>
          <w:szCs w:val="26"/>
          <w:lang w:eastAsia="en-US"/>
        </w:rPr>
        <w:t>Раздел «Образование».</w:t>
      </w:r>
      <w:r>
        <w:rPr>
          <w:rFonts w:eastAsia="Calibri"/>
          <w:sz w:val="26"/>
          <w:szCs w:val="26"/>
          <w:lang w:eastAsia="en-US"/>
        </w:rPr>
        <w:t xml:space="preserve"> Общий объем расходов раздела увеличен на 7 552,6 тыс. рублей. </w:t>
      </w:r>
      <w:proofErr w:type="gramStart"/>
      <w:r>
        <w:rPr>
          <w:rFonts w:eastAsia="Calibri"/>
          <w:sz w:val="26"/>
          <w:szCs w:val="26"/>
          <w:lang w:eastAsia="en-US"/>
        </w:rPr>
        <w:t xml:space="preserve">Увеличение ассигнований </w:t>
      </w:r>
      <w:r w:rsidRPr="00662F6A">
        <w:rPr>
          <w:rFonts w:eastAsia="Calibri"/>
          <w:sz w:val="26"/>
          <w:szCs w:val="26"/>
          <w:lang w:eastAsia="en-US"/>
        </w:rPr>
        <w:t xml:space="preserve">произведено за счет  </w:t>
      </w:r>
      <w:r w:rsidRPr="00662F6A">
        <w:rPr>
          <w:sz w:val="26"/>
          <w:szCs w:val="26"/>
        </w:rPr>
        <w:t>с</w:t>
      </w:r>
      <w:r w:rsidRPr="00662F6A">
        <w:rPr>
          <w:sz w:val="26"/>
          <w:szCs w:val="26"/>
        </w:rPr>
        <w:t xml:space="preserve">убсидии </w:t>
      </w:r>
      <w:r w:rsidRPr="00662F6A">
        <w:rPr>
          <w:sz w:val="26"/>
          <w:szCs w:val="26"/>
        </w:rPr>
        <w:t xml:space="preserve">из областного </w:t>
      </w:r>
      <w:r w:rsidRPr="00662F6A">
        <w:rPr>
          <w:sz w:val="26"/>
          <w:szCs w:val="26"/>
        </w:rPr>
        <w:lastRenderedPageBreak/>
        <w:t xml:space="preserve">бюджета </w:t>
      </w:r>
      <w:r w:rsidRPr="00662F6A">
        <w:rPr>
          <w:sz w:val="26"/>
          <w:szCs w:val="26"/>
        </w:rPr>
        <w:t>на софинансирование расходов, направляемых на оплату труда и начисления на выплаты по оплате труда работникам муниципальных учреждений</w:t>
      </w:r>
      <w:r>
        <w:rPr>
          <w:sz w:val="26"/>
          <w:szCs w:val="26"/>
        </w:rPr>
        <w:t xml:space="preserve">, в сумме 26 484,0 тыс. </w:t>
      </w:r>
      <w:r w:rsidR="005104E7">
        <w:rPr>
          <w:sz w:val="26"/>
          <w:szCs w:val="26"/>
        </w:rPr>
        <w:t xml:space="preserve">рублей, что </w:t>
      </w:r>
      <w:r w:rsidR="00B9621E">
        <w:rPr>
          <w:sz w:val="26"/>
          <w:szCs w:val="26"/>
        </w:rPr>
        <w:t xml:space="preserve">позволило </w:t>
      </w:r>
      <w:r w:rsidR="005104E7">
        <w:rPr>
          <w:sz w:val="26"/>
          <w:szCs w:val="26"/>
        </w:rPr>
        <w:t xml:space="preserve">сэкономить </w:t>
      </w:r>
      <w:r w:rsidR="00B9621E">
        <w:rPr>
          <w:sz w:val="26"/>
          <w:szCs w:val="26"/>
        </w:rPr>
        <w:t xml:space="preserve">собственные </w:t>
      </w:r>
      <w:r w:rsidR="005104E7">
        <w:rPr>
          <w:sz w:val="26"/>
          <w:szCs w:val="26"/>
        </w:rPr>
        <w:t>средства в сумме 18 881,4 тыс. рублей и направить их на обеспечение других мероприятий бюджета</w:t>
      </w:r>
      <w:r w:rsidR="00B9621E">
        <w:rPr>
          <w:sz w:val="26"/>
          <w:szCs w:val="26"/>
        </w:rPr>
        <w:t>, в том числе связанных с оплатой труда работников сферы</w:t>
      </w:r>
      <w:proofErr w:type="gramEnd"/>
      <w:r w:rsidR="00B9621E">
        <w:rPr>
          <w:sz w:val="26"/>
          <w:szCs w:val="26"/>
        </w:rPr>
        <w:t xml:space="preserve"> культуры. Также, произведено уменьшение (перераспределение) расходов по разделу «Образование»  в сумме 50,0 тыс. рублей на основании обращения ГРБС с целью оплаты работ по установке и монтажу пожарной сигнализации в учреждении сферы культуры.</w:t>
      </w:r>
    </w:p>
    <w:p w:rsidR="00B9621E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перераспределены ассигнования в сумме 450,0 тыс. рублей, в пределах средств подпрограммы «</w:t>
      </w:r>
      <w:r w:rsidRPr="00B9621E">
        <w:rPr>
          <w:sz w:val="26"/>
          <w:szCs w:val="26"/>
        </w:rPr>
        <w:t>Отдых и оздоровление детей</w:t>
      </w:r>
      <w:r>
        <w:rPr>
          <w:sz w:val="26"/>
          <w:szCs w:val="26"/>
        </w:rPr>
        <w:t>» с целью финансового обеспечения мероприятия «</w:t>
      </w:r>
      <w:r w:rsidRPr="00B9621E">
        <w:rPr>
          <w:sz w:val="26"/>
          <w:szCs w:val="26"/>
        </w:rPr>
        <w:t>Отдых и оздоровление детей за пределами Мурманской области</w:t>
      </w:r>
      <w:r>
        <w:rPr>
          <w:sz w:val="26"/>
          <w:szCs w:val="26"/>
        </w:rPr>
        <w:t xml:space="preserve">». </w:t>
      </w:r>
    </w:p>
    <w:p w:rsidR="00B9621E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621E">
        <w:rPr>
          <w:b/>
          <w:sz w:val="26"/>
          <w:szCs w:val="26"/>
        </w:rPr>
        <w:t>Раздел «Культура».</w:t>
      </w:r>
      <w:r>
        <w:rPr>
          <w:sz w:val="26"/>
          <w:szCs w:val="26"/>
        </w:rPr>
        <w:t xml:space="preserve"> Общий объем ассигнований увеличен на сумму 14 744,4 тыс. рублей, в том числе за счет:</w:t>
      </w:r>
    </w:p>
    <w:p w:rsidR="00B9621E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62F6A">
        <w:rPr>
          <w:sz w:val="26"/>
          <w:szCs w:val="26"/>
        </w:rPr>
        <w:t>субсидии из областного бюджета на софинансирование расходов, направляемых на оплату труда и начисления на выплаты по оплате труда работникам муниципальных учреждений</w:t>
      </w:r>
      <w:r>
        <w:rPr>
          <w:sz w:val="26"/>
          <w:szCs w:val="26"/>
        </w:rPr>
        <w:t xml:space="preserve">, в сумме </w:t>
      </w:r>
      <w:r>
        <w:rPr>
          <w:sz w:val="26"/>
          <w:szCs w:val="26"/>
        </w:rPr>
        <w:t>9 623,8</w:t>
      </w:r>
      <w:r>
        <w:rPr>
          <w:sz w:val="26"/>
          <w:szCs w:val="26"/>
        </w:rPr>
        <w:t xml:space="preserve"> тыс. рублей</w:t>
      </w:r>
      <w:r w:rsidR="00345EDA">
        <w:rPr>
          <w:sz w:val="26"/>
          <w:szCs w:val="26"/>
        </w:rPr>
        <w:t>;</w:t>
      </w:r>
    </w:p>
    <w:p w:rsidR="00345EDA" w:rsidRDefault="00345ED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собственных средств бюджета в сумме 5 070,6 тыс. рублей</w:t>
      </w:r>
      <w:r w:rsidR="00181DC1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 обеспечение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расходов, </w:t>
      </w:r>
      <w:r w:rsidRPr="00662F6A">
        <w:rPr>
          <w:sz w:val="26"/>
          <w:szCs w:val="26"/>
        </w:rPr>
        <w:t>направляемых на оплату труда и начисления на выплаты по оплате труда работникам муниципальных учреждений</w:t>
      </w:r>
      <w:r>
        <w:rPr>
          <w:sz w:val="26"/>
          <w:szCs w:val="26"/>
        </w:rPr>
        <w:t>;</w:t>
      </w:r>
    </w:p>
    <w:p w:rsidR="00345EDA" w:rsidRDefault="00345ED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</w:t>
      </w:r>
      <w:r w:rsidR="00181DC1">
        <w:rPr>
          <w:sz w:val="26"/>
          <w:szCs w:val="26"/>
        </w:rPr>
        <w:t>,</w:t>
      </w:r>
      <w:r>
        <w:rPr>
          <w:sz w:val="26"/>
          <w:szCs w:val="26"/>
        </w:rPr>
        <w:t xml:space="preserve"> перераспределенных с раздела «Образование» </w:t>
      </w:r>
      <w:r>
        <w:rPr>
          <w:sz w:val="26"/>
          <w:szCs w:val="26"/>
        </w:rPr>
        <w:t>в сумме 50,0 тыс. рублей</w:t>
      </w:r>
      <w:r w:rsidR="00181DC1">
        <w:rPr>
          <w:sz w:val="26"/>
          <w:szCs w:val="26"/>
        </w:rPr>
        <w:t>,</w:t>
      </w:r>
      <w:r>
        <w:rPr>
          <w:sz w:val="26"/>
          <w:szCs w:val="26"/>
        </w:rPr>
        <w:t xml:space="preserve"> на основании обращения ГРБС</w:t>
      </w:r>
      <w:r w:rsidR="00181DC1">
        <w:rPr>
          <w:sz w:val="26"/>
          <w:szCs w:val="26"/>
        </w:rPr>
        <w:t>,</w:t>
      </w:r>
      <w:r>
        <w:rPr>
          <w:sz w:val="26"/>
          <w:szCs w:val="26"/>
        </w:rPr>
        <w:t xml:space="preserve"> с целью оплаты работ по установке и монтажу пожарной сигнализации</w:t>
      </w:r>
      <w:r>
        <w:rPr>
          <w:sz w:val="26"/>
          <w:szCs w:val="26"/>
        </w:rPr>
        <w:t>. Кроме того, произведено перераспределение ассигнований в пределах средств раздела «Культура», между учреждениями,  в сумме 400,0 тыс. рублей</w:t>
      </w:r>
      <w:r w:rsidRPr="00345EDA">
        <w:rPr>
          <w:sz w:val="26"/>
          <w:szCs w:val="26"/>
        </w:rPr>
        <w:t xml:space="preserve"> </w:t>
      </w:r>
      <w:r>
        <w:rPr>
          <w:sz w:val="26"/>
          <w:szCs w:val="26"/>
        </w:rPr>
        <w:t>с целью оплаты работ по установке и монтажу пожарной сигнализации.</w:t>
      </w:r>
    </w:p>
    <w:p w:rsidR="00345EDA" w:rsidRDefault="00700AF2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0AF2">
        <w:rPr>
          <w:b/>
          <w:sz w:val="26"/>
          <w:szCs w:val="26"/>
        </w:rPr>
        <w:t>Раздел «Социальная политика».</w:t>
      </w:r>
      <w:r>
        <w:rPr>
          <w:sz w:val="26"/>
          <w:szCs w:val="26"/>
        </w:rPr>
        <w:t xml:space="preserve"> Общий объем ассигнований не изменился. При этом произведено перераспределение бюджетных сре</w:t>
      </w:r>
      <w:proofErr w:type="gramStart"/>
      <w:r>
        <w:rPr>
          <w:sz w:val="26"/>
          <w:szCs w:val="26"/>
        </w:rPr>
        <w:t>дств в р</w:t>
      </w:r>
      <w:proofErr w:type="gramEnd"/>
      <w:r>
        <w:rPr>
          <w:sz w:val="26"/>
          <w:szCs w:val="26"/>
        </w:rPr>
        <w:t>амках  одного мероприятия по</w:t>
      </w:r>
      <w:r w:rsidRPr="00700AF2">
        <w:rPr>
          <w:sz w:val="26"/>
          <w:szCs w:val="26"/>
        </w:rPr>
        <w:t xml:space="preserve"> осуществлени</w:t>
      </w:r>
      <w:r>
        <w:rPr>
          <w:sz w:val="26"/>
          <w:szCs w:val="26"/>
        </w:rPr>
        <w:t>ю</w:t>
      </w:r>
      <w:r w:rsidRPr="00700AF2">
        <w:rPr>
          <w:sz w:val="26"/>
          <w:szCs w:val="26"/>
        </w:rPr>
        <w:t xml:space="preserve"> государственных полномочий по образованию и деятельности комиссии по делам несовершеннолетних и защите их прав</w:t>
      </w:r>
      <w:r>
        <w:rPr>
          <w:sz w:val="26"/>
          <w:szCs w:val="26"/>
        </w:rPr>
        <w:t>, между видами расходов, в сумме 70,0 тыс. рублей.</w:t>
      </w:r>
    </w:p>
    <w:p w:rsidR="00371E53" w:rsidRPr="00662F6A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0A2BFB" w:rsidRPr="003F5D60" w:rsidRDefault="000A2BFB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F5D60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 w:rsidRPr="003F5D60">
        <w:rPr>
          <w:rFonts w:eastAsia="Calibri"/>
          <w:sz w:val="26"/>
          <w:szCs w:val="26"/>
          <w:lang w:eastAsia="en-US"/>
        </w:rPr>
        <w:t xml:space="preserve"> 2019 года</w:t>
      </w:r>
      <w:r w:rsidRPr="003F5D60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таблице:</w:t>
      </w:r>
    </w:p>
    <w:p w:rsidR="000A2BFB" w:rsidRPr="003F5D60" w:rsidRDefault="0080291E" w:rsidP="0080291E">
      <w:pPr>
        <w:tabs>
          <w:tab w:val="left" w:pos="0"/>
        </w:tabs>
        <w:ind w:firstLine="720"/>
        <w:jc w:val="right"/>
        <w:rPr>
          <w:sz w:val="26"/>
          <w:szCs w:val="26"/>
        </w:rPr>
      </w:pPr>
      <w:r w:rsidRPr="003F5D60">
        <w:rPr>
          <w:sz w:val="26"/>
          <w:szCs w:val="26"/>
        </w:rPr>
        <w:t>тыс.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1701"/>
        <w:gridCol w:w="1559"/>
        <w:gridCol w:w="1843"/>
      </w:tblGrid>
      <w:tr w:rsidR="003F5D60" w:rsidRPr="003F5D60" w:rsidTr="003F5D60">
        <w:trPr>
          <w:trHeight w:val="30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r w:rsidRPr="003F5D60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r w:rsidRPr="003F5D60">
              <w:rPr>
                <w:b/>
                <w:bCs/>
                <w:sz w:val="20"/>
                <w:szCs w:val="20"/>
              </w:rPr>
              <w:t xml:space="preserve"> Ведом</w:t>
            </w:r>
          </w:p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5D60">
              <w:rPr>
                <w:b/>
                <w:bCs/>
                <w:sz w:val="20"/>
                <w:szCs w:val="20"/>
              </w:rPr>
              <w:t>ство</w:t>
            </w:r>
            <w:proofErr w:type="spellEnd"/>
            <w:r w:rsidRPr="003F5D6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r w:rsidRPr="003F5D60"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r w:rsidRPr="003F5D60">
              <w:rPr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sz w:val="20"/>
                <w:szCs w:val="20"/>
              </w:rPr>
            </w:pPr>
            <w:r w:rsidRPr="003F5D60">
              <w:rPr>
                <w:b/>
                <w:bCs/>
                <w:sz w:val="20"/>
                <w:szCs w:val="20"/>
              </w:rPr>
              <w:t>К утверждению</w:t>
            </w:r>
          </w:p>
        </w:tc>
      </w:tr>
      <w:tr w:rsidR="003F5D60" w:rsidRPr="003F5D60" w:rsidTr="003F5D60">
        <w:trPr>
          <w:trHeight w:val="30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F5D60" w:rsidRPr="003F5D60" w:rsidTr="003F5D60">
        <w:trPr>
          <w:trHeight w:val="25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Администрация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701 352,1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-         575 765,8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125 586,3   </w:t>
            </w:r>
          </w:p>
        </w:tc>
      </w:tr>
      <w:tr w:rsidR="003F5D60" w:rsidRPr="003F5D60" w:rsidTr="003F5D60">
        <w:trPr>
          <w:trHeight w:val="4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Управление финансов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50 692,2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13 532,8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64 225,0   </w:t>
            </w:r>
          </w:p>
        </w:tc>
      </w:tr>
      <w:tr w:rsidR="003F5D60" w:rsidRPr="003F5D60" w:rsidTr="003F5D60">
        <w:trPr>
          <w:trHeight w:val="41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Управление образования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1 691 314,1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 6 558,5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1 697 872,6   </w:t>
            </w:r>
          </w:p>
        </w:tc>
      </w:tr>
      <w:tr w:rsidR="003F5D60" w:rsidRPr="003F5D60" w:rsidTr="003F5D60">
        <w:trPr>
          <w:trHeight w:val="5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Управление культуры и международных связей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337 343,1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20 530,0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357 873,1   </w:t>
            </w:r>
          </w:p>
        </w:tc>
      </w:tr>
      <w:tr w:rsidR="003F5D60" w:rsidRPr="003F5D60" w:rsidTr="003F5D60">
        <w:trPr>
          <w:trHeight w:val="55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Комитет по развитию городского хозяйства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342 887,0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621 478,6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964 365,6   </w:t>
            </w:r>
          </w:p>
        </w:tc>
      </w:tr>
      <w:tr w:rsidR="003F5D60" w:rsidRPr="003F5D60" w:rsidTr="003F5D60">
        <w:trPr>
          <w:trHeight w:val="3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Совет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депутатов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9 939,9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9 939,9   </w:t>
            </w:r>
          </w:p>
        </w:tc>
      </w:tr>
      <w:tr w:rsidR="003F5D60" w:rsidRPr="003F5D60" w:rsidTr="003F5D60">
        <w:trPr>
          <w:trHeight w:val="38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КОНТРОЛЬНО-СЧЕТНАЯ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ПАЛАТА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2 780,9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2 780,9   </w:t>
            </w:r>
          </w:p>
        </w:tc>
      </w:tr>
      <w:tr w:rsidR="003F5D60" w:rsidRPr="003F5D60" w:rsidTr="003F5D60">
        <w:trPr>
          <w:trHeight w:val="3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Комитет имущественных отношений </w:t>
            </w:r>
            <w:proofErr w:type="gramStart"/>
            <w:r w:rsidRPr="003F5D60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3F5D60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D60" w:rsidRPr="003F5D60" w:rsidRDefault="003F5D60" w:rsidP="005D2063">
            <w:pPr>
              <w:jc w:val="center"/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90 608,5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F5D60" w:rsidRDefault="003F5D60" w:rsidP="003F5D60">
            <w:pPr>
              <w:rPr>
                <w:color w:val="000000"/>
                <w:sz w:val="20"/>
                <w:szCs w:val="20"/>
              </w:rPr>
            </w:pPr>
            <w:r w:rsidRPr="003F5D60">
              <w:rPr>
                <w:color w:val="000000"/>
                <w:sz w:val="20"/>
                <w:szCs w:val="20"/>
              </w:rPr>
              <w:t xml:space="preserve">          90 608,5   </w:t>
            </w:r>
          </w:p>
        </w:tc>
      </w:tr>
      <w:tr w:rsidR="003F5D60" w:rsidRPr="003F5D60" w:rsidTr="003F5D60">
        <w:trPr>
          <w:trHeight w:val="30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D60" w:rsidRPr="003F5D60" w:rsidRDefault="003F5D60" w:rsidP="003F5D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5D60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542E5" w:rsidRDefault="003F5D60" w:rsidP="003F5D60">
            <w:pPr>
              <w:rPr>
                <w:b/>
                <w:color w:val="000000"/>
                <w:sz w:val="20"/>
                <w:szCs w:val="20"/>
              </w:rPr>
            </w:pPr>
            <w:r w:rsidRPr="003542E5">
              <w:rPr>
                <w:b/>
                <w:color w:val="000000"/>
                <w:sz w:val="20"/>
                <w:szCs w:val="20"/>
              </w:rPr>
              <w:t xml:space="preserve">    3 226 917,7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542E5" w:rsidRDefault="003F5D60" w:rsidP="003F5D60">
            <w:pPr>
              <w:rPr>
                <w:b/>
                <w:color w:val="000000"/>
                <w:sz w:val="20"/>
                <w:szCs w:val="20"/>
              </w:rPr>
            </w:pPr>
            <w:r w:rsidRPr="003542E5">
              <w:rPr>
                <w:b/>
                <w:color w:val="000000"/>
                <w:sz w:val="20"/>
                <w:szCs w:val="20"/>
              </w:rPr>
              <w:t xml:space="preserve">            86 334,1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3542E5" w:rsidRDefault="003F5D60" w:rsidP="003F5D60">
            <w:pPr>
              <w:rPr>
                <w:b/>
                <w:color w:val="000000"/>
                <w:sz w:val="20"/>
                <w:szCs w:val="20"/>
              </w:rPr>
            </w:pPr>
            <w:r w:rsidRPr="003542E5">
              <w:rPr>
                <w:b/>
                <w:color w:val="000000"/>
                <w:sz w:val="20"/>
                <w:szCs w:val="20"/>
              </w:rPr>
              <w:t xml:space="preserve">      3 313 251,8   </w:t>
            </w:r>
          </w:p>
        </w:tc>
      </w:tr>
    </w:tbl>
    <w:p w:rsidR="009C25F8" w:rsidRDefault="009C25F8" w:rsidP="00E100BC">
      <w:pPr>
        <w:tabs>
          <w:tab w:val="left" w:pos="0"/>
        </w:tabs>
        <w:ind w:firstLine="720"/>
        <w:jc w:val="both"/>
        <w:rPr>
          <w:color w:val="FF0000"/>
        </w:rPr>
      </w:pPr>
    </w:p>
    <w:p w:rsidR="009C25F8" w:rsidRPr="004407BE" w:rsidRDefault="009C25F8" w:rsidP="00E100BC">
      <w:pPr>
        <w:tabs>
          <w:tab w:val="left" w:pos="0"/>
        </w:tabs>
        <w:ind w:firstLine="720"/>
        <w:jc w:val="both"/>
      </w:pPr>
      <w:proofErr w:type="gramStart"/>
      <w:r w:rsidRPr="004407BE">
        <w:t xml:space="preserve">Причины изменений объемов бюджетных ассигнований, утвержденных ГРБС, в основном связаны с изменением объемов безвозмездных перечислений, в том числе с увеличением </w:t>
      </w:r>
      <w:r w:rsidRPr="004407BE">
        <w:rPr>
          <w:sz w:val="26"/>
          <w:szCs w:val="26"/>
        </w:rPr>
        <w:t>субсидии из областного бюджета на софинансирование расходов, направляемых на оплату труда и начисления на выплаты по оплате труда работникам муниципальных учреждений</w:t>
      </w:r>
      <w:r w:rsidRPr="004407BE">
        <w:t>.</w:t>
      </w:r>
      <w:proofErr w:type="gramEnd"/>
      <w:r w:rsidRPr="004407BE">
        <w:t xml:space="preserve"> Подробно причины изменений изложены выше.  </w:t>
      </w:r>
    </w:p>
    <w:p w:rsidR="004407BE" w:rsidRDefault="009C25F8" w:rsidP="00E100BC">
      <w:pPr>
        <w:tabs>
          <w:tab w:val="left" w:pos="0"/>
        </w:tabs>
        <w:ind w:firstLine="720"/>
        <w:jc w:val="both"/>
        <w:rPr>
          <w:rFonts w:ascii="PT Sans" w:hAnsi="PT Sans"/>
          <w:color w:val="3D3D3D"/>
          <w:sz w:val="26"/>
          <w:szCs w:val="26"/>
        </w:rPr>
      </w:pPr>
      <w:r w:rsidRPr="004407BE">
        <w:t>Кроме того, следует отметить, что перераспределение бюджетных ассигнований в сумме 575 765,8 тыс. рублей между ГРБС  Администрация ЗАТО г. Североморск и Комитет по развитию городского хозяйства администрации ЗАТО г. Североморск</w:t>
      </w:r>
      <w:r w:rsidR="004407BE">
        <w:t xml:space="preserve"> (дале</w:t>
      </w:r>
      <w:proofErr w:type="gramStart"/>
      <w:r w:rsidR="004407BE">
        <w:t>е-</w:t>
      </w:r>
      <w:proofErr w:type="gramEnd"/>
      <w:r w:rsidR="004407BE">
        <w:t xml:space="preserve"> КРГХ)</w:t>
      </w:r>
      <w:r w:rsidRPr="004407BE">
        <w:t xml:space="preserve"> связан</w:t>
      </w:r>
      <w:r w:rsidR="004407BE">
        <w:t>о</w:t>
      </w:r>
      <w:r w:rsidRPr="004407BE">
        <w:t xml:space="preserve"> с </w:t>
      </w:r>
      <w:r w:rsidR="004407BE" w:rsidRPr="004407BE">
        <w:rPr>
          <w:sz w:val="26"/>
          <w:szCs w:val="26"/>
        </w:rPr>
        <w:t>изменением функций и полномочий ГРБС в части наделения КРГХ функциями и полномочиями учредителя МБУ «</w:t>
      </w:r>
      <w:r w:rsidR="004407BE" w:rsidRPr="004407BE">
        <w:rPr>
          <w:rFonts w:ascii="PT Sans" w:hAnsi="PT Sans"/>
          <w:color w:val="3D3D3D"/>
          <w:sz w:val="26"/>
          <w:szCs w:val="26"/>
        </w:rPr>
        <w:t>Административно-хозяйственное и транспортное обслуживание"</w:t>
      </w:r>
      <w:r w:rsidR="004407BE" w:rsidRPr="004407BE">
        <w:rPr>
          <w:rFonts w:ascii="PT Sans" w:hAnsi="PT Sans"/>
          <w:color w:val="3D3D3D"/>
          <w:sz w:val="26"/>
          <w:szCs w:val="26"/>
        </w:rPr>
        <w:t xml:space="preserve"> и СМКУ </w:t>
      </w:r>
      <w:r w:rsidR="004407BE" w:rsidRPr="004407BE">
        <w:rPr>
          <w:rFonts w:ascii="PT Sans" w:hAnsi="PT Sans"/>
          <w:color w:val="3D3D3D"/>
          <w:sz w:val="26"/>
          <w:szCs w:val="26"/>
        </w:rPr>
        <w:t>"Единая дежурно-диспетчерская служба"</w:t>
      </w:r>
      <w:r w:rsidR="004407BE">
        <w:rPr>
          <w:rFonts w:ascii="PT Sans" w:hAnsi="PT Sans"/>
          <w:color w:val="3D3D3D"/>
          <w:sz w:val="26"/>
          <w:szCs w:val="26"/>
        </w:rPr>
        <w:t>.</w:t>
      </w:r>
      <w:r w:rsidR="00181DC1">
        <w:rPr>
          <w:rFonts w:ascii="PT Sans" w:hAnsi="PT Sans"/>
          <w:color w:val="3D3D3D"/>
          <w:sz w:val="26"/>
          <w:szCs w:val="26"/>
        </w:rPr>
        <w:t xml:space="preserve"> </w:t>
      </w:r>
    </w:p>
    <w:p w:rsidR="002B2477" w:rsidRDefault="002B2477" w:rsidP="00E100BC">
      <w:pPr>
        <w:tabs>
          <w:tab w:val="left" w:pos="0"/>
        </w:tabs>
        <w:ind w:firstLine="720"/>
        <w:jc w:val="both"/>
        <w:rPr>
          <w:rFonts w:ascii="PT Sans" w:hAnsi="PT Sans"/>
          <w:color w:val="3D3D3D"/>
          <w:sz w:val="26"/>
          <w:szCs w:val="26"/>
        </w:rPr>
      </w:pPr>
    </w:p>
    <w:p w:rsidR="002B2477" w:rsidRDefault="002B2477" w:rsidP="00E100BC">
      <w:pPr>
        <w:tabs>
          <w:tab w:val="left" w:pos="0"/>
        </w:tabs>
        <w:ind w:firstLine="720"/>
        <w:jc w:val="both"/>
        <w:rPr>
          <w:rFonts w:ascii="PT Sans" w:hAnsi="PT Sans"/>
          <w:color w:val="3D3D3D"/>
          <w:sz w:val="26"/>
          <w:szCs w:val="26"/>
        </w:rPr>
      </w:pPr>
      <w:r>
        <w:rPr>
          <w:rFonts w:ascii="PT Sans" w:hAnsi="PT Sans"/>
          <w:color w:val="3D3D3D"/>
          <w:sz w:val="26"/>
          <w:szCs w:val="26"/>
        </w:rPr>
        <w:t>В результате внесенных изменений финансовое обеспечение муниципальных программ составило:</w:t>
      </w:r>
    </w:p>
    <w:p w:rsidR="002B2477" w:rsidRPr="004407BE" w:rsidRDefault="002B2477" w:rsidP="002B2477">
      <w:pPr>
        <w:tabs>
          <w:tab w:val="left" w:pos="0"/>
        </w:tabs>
        <w:ind w:firstLine="720"/>
        <w:jc w:val="right"/>
        <w:rPr>
          <w:rFonts w:ascii="PT Sans" w:hAnsi="PT Sans"/>
          <w:color w:val="3D3D3D"/>
          <w:sz w:val="26"/>
          <w:szCs w:val="26"/>
        </w:rPr>
      </w:pPr>
      <w:r>
        <w:rPr>
          <w:rFonts w:ascii="PT Sans" w:hAnsi="PT Sans"/>
          <w:color w:val="3D3D3D"/>
          <w:sz w:val="26"/>
          <w:szCs w:val="26"/>
        </w:rPr>
        <w:t>тыс. рублей</w:t>
      </w:r>
    </w:p>
    <w:tbl>
      <w:tblPr>
        <w:tblpPr w:leftFromText="180" w:rightFromText="180" w:vertAnchor="text" w:horzAnchor="margin" w:tblpY="16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418"/>
        <w:gridCol w:w="1275"/>
        <w:gridCol w:w="1701"/>
      </w:tblGrid>
      <w:tr w:rsidR="002B2477" w:rsidRPr="00461B2F" w:rsidTr="00181DC1">
        <w:trPr>
          <w:trHeight w:val="315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 Утверждено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 Изменения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К утверждению </w:t>
            </w:r>
          </w:p>
        </w:tc>
      </w:tr>
      <w:tr w:rsidR="002B2477" w:rsidRPr="00461B2F" w:rsidTr="00181DC1">
        <w:trPr>
          <w:trHeight w:val="347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34 326,9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19,5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34 346,4</w:t>
            </w:r>
          </w:p>
        </w:tc>
      </w:tr>
      <w:tr w:rsidR="002B2477" w:rsidRPr="00461B2F" w:rsidTr="00181DC1">
        <w:trPr>
          <w:trHeight w:val="481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2. "Развитие конкурентоспособной </w:t>
            </w:r>
            <w:proofErr w:type="gramStart"/>
            <w:r w:rsidRPr="003542E5">
              <w:rPr>
                <w:sz w:val="20"/>
                <w:szCs w:val="20"/>
              </w:rPr>
              <w:t>экономики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1 299,8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1 299,8</w:t>
            </w:r>
          </w:p>
        </w:tc>
      </w:tr>
      <w:tr w:rsidR="002B2477" w:rsidRPr="00461B2F" w:rsidTr="00181DC1">
        <w:trPr>
          <w:trHeight w:val="547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52 196,0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52 196,0</w:t>
            </w:r>
          </w:p>
        </w:tc>
      </w:tr>
      <w:tr w:rsidR="002B2477" w:rsidRPr="00461B2F" w:rsidTr="00181DC1">
        <w:trPr>
          <w:trHeight w:val="613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</w:t>
            </w:r>
            <w:proofErr w:type="gramStart"/>
            <w:r w:rsidRPr="003542E5">
              <w:rPr>
                <w:sz w:val="20"/>
                <w:szCs w:val="20"/>
              </w:rPr>
              <w:t>в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312 233,2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35 165,3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347 398,4</w:t>
            </w:r>
          </w:p>
        </w:tc>
      </w:tr>
      <w:tr w:rsidR="002B2477" w:rsidRPr="00461B2F" w:rsidTr="00181DC1">
        <w:trPr>
          <w:trHeight w:val="268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5."Развитие </w:t>
            </w:r>
            <w:proofErr w:type="gramStart"/>
            <w:r w:rsidRPr="003542E5">
              <w:rPr>
                <w:sz w:val="20"/>
                <w:szCs w:val="20"/>
              </w:rPr>
              <w:t>образования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2 197 683,8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1 767,0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2 199 450,8</w:t>
            </w:r>
          </w:p>
        </w:tc>
      </w:tr>
      <w:tr w:rsidR="002B2477" w:rsidRPr="00461B2F" w:rsidTr="00181DC1">
        <w:trPr>
          <w:trHeight w:val="401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6."</w:t>
            </w:r>
            <w:proofErr w:type="gramStart"/>
            <w:r w:rsidRPr="003542E5">
              <w:rPr>
                <w:sz w:val="20"/>
                <w:szCs w:val="20"/>
              </w:rPr>
              <w:t>Культура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334 533,8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20 530,0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355 063,8</w:t>
            </w:r>
          </w:p>
        </w:tc>
      </w:tr>
      <w:tr w:rsidR="002B2477" w:rsidRPr="00461B2F" w:rsidTr="00181DC1">
        <w:trPr>
          <w:trHeight w:val="485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proofErr w:type="gramStart"/>
            <w:r w:rsidRPr="003542E5">
              <w:rPr>
                <w:sz w:val="20"/>
                <w:szCs w:val="20"/>
              </w:rPr>
              <w:t>образования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35 579,5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35 579,5</w:t>
            </w:r>
          </w:p>
        </w:tc>
      </w:tr>
      <w:tr w:rsidR="002B2477" w:rsidRPr="00461B2F" w:rsidTr="00181DC1">
        <w:trPr>
          <w:trHeight w:val="415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8."Формирование современной городской </w:t>
            </w:r>
            <w:proofErr w:type="gramStart"/>
            <w:r w:rsidRPr="003542E5">
              <w:rPr>
                <w:sz w:val="20"/>
                <w:szCs w:val="20"/>
              </w:rPr>
              <w:t>среды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36 418,4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10 443,2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46 861,6</w:t>
            </w:r>
          </w:p>
        </w:tc>
      </w:tr>
      <w:tr w:rsidR="002B2477" w:rsidRPr="00461B2F" w:rsidTr="00181DC1">
        <w:trPr>
          <w:trHeight w:val="741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3542E5">
              <w:rPr>
                <w:sz w:val="20"/>
                <w:szCs w:val="20"/>
              </w:rPr>
              <w:t>в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3 845,0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3 845,0</w:t>
            </w:r>
          </w:p>
        </w:tc>
      </w:tr>
      <w:tr w:rsidR="002B2477" w:rsidRPr="00461B2F" w:rsidTr="00181DC1">
        <w:trPr>
          <w:trHeight w:val="455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10. "Профилактика терроризма, экстремизма и ликвидация последствий проявлений терроризма и экстремизма на </w:t>
            </w:r>
            <w:proofErr w:type="gramStart"/>
            <w:r w:rsidRPr="003542E5">
              <w:rPr>
                <w:sz w:val="20"/>
                <w:szCs w:val="20"/>
              </w:rPr>
              <w:t>территории</w:t>
            </w:r>
            <w:proofErr w:type="gramEnd"/>
            <w:r w:rsidRPr="003542E5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90,0</w:t>
            </w:r>
          </w:p>
        </w:tc>
      </w:tr>
      <w:tr w:rsidR="002B2477" w:rsidRPr="00461B2F" w:rsidTr="00181DC1">
        <w:trPr>
          <w:trHeight w:val="315"/>
        </w:trPr>
        <w:tc>
          <w:tcPr>
            <w:tcW w:w="5353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3 008 206,3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67 925,0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2477" w:rsidRPr="003542E5" w:rsidRDefault="002B2477" w:rsidP="003542E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3 076 131,3</w:t>
            </w:r>
          </w:p>
        </w:tc>
      </w:tr>
    </w:tbl>
    <w:p w:rsidR="00F77378" w:rsidRPr="000D2209" w:rsidRDefault="004407B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2209">
        <w:rPr>
          <w:rFonts w:ascii="&amp;quot" w:hAnsi="&amp;quot"/>
          <w:sz w:val="26"/>
          <w:szCs w:val="26"/>
        </w:rPr>
        <w:br/>
      </w:r>
      <w:r w:rsidR="0013580C" w:rsidRPr="000D2209">
        <w:rPr>
          <w:sz w:val="26"/>
          <w:szCs w:val="26"/>
        </w:rPr>
        <w:t xml:space="preserve">           </w:t>
      </w:r>
      <w:proofErr w:type="gramStart"/>
      <w:r w:rsidR="0013580C" w:rsidRPr="000D2209">
        <w:rPr>
          <w:sz w:val="26"/>
          <w:szCs w:val="26"/>
        </w:rPr>
        <w:t>Объем ассигнований бюджета, утвержденный в рамках муниципальных программ составил</w:t>
      </w:r>
      <w:proofErr w:type="gramEnd"/>
      <w:r w:rsidR="0013580C" w:rsidRPr="000D2209">
        <w:rPr>
          <w:sz w:val="26"/>
          <w:szCs w:val="26"/>
        </w:rPr>
        <w:t xml:space="preserve"> </w:t>
      </w:r>
      <w:r w:rsidR="000D2209" w:rsidRPr="000D2209">
        <w:rPr>
          <w:sz w:val="26"/>
          <w:szCs w:val="26"/>
        </w:rPr>
        <w:t xml:space="preserve">3 076 131,3 тыс. рублей, т.е. </w:t>
      </w:r>
      <w:r w:rsidR="0013580C" w:rsidRPr="000D2209">
        <w:rPr>
          <w:sz w:val="26"/>
          <w:szCs w:val="26"/>
        </w:rPr>
        <w:t>92,8</w:t>
      </w:r>
      <w:r w:rsidR="000D2209" w:rsidRPr="000D2209">
        <w:rPr>
          <w:sz w:val="26"/>
          <w:szCs w:val="26"/>
        </w:rPr>
        <w:t>% общего объема ассигнований бюджета 2019 года. Объем средств непрограммной деятельности составил 231 309,2 тыс. рублей или 7,1%.</w:t>
      </w:r>
    </w:p>
    <w:p w:rsidR="0013580C" w:rsidRDefault="0013580C" w:rsidP="000A2BFB">
      <w:pPr>
        <w:tabs>
          <w:tab w:val="left" w:pos="0"/>
        </w:tabs>
        <w:ind w:firstLine="709"/>
        <w:jc w:val="both"/>
        <w:rPr>
          <w:b/>
          <w:color w:val="FF0000"/>
        </w:rPr>
      </w:pPr>
    </w:p>
    <w:p w:rsidR="000A2BFB" w:rsidRPr="000D2209" w:rsidRDefault="000A2BFB" w:rsidP="000A2BFB">
      <w:pPr>
        <w:tabs>
          <w:tab w:val="left" w:pos="0"/>
        </w:tabs>
        <w:ind w:firstLine="709"/>
        <w:jc w:val="both"/>
        <w:rPr>
          <w:b/>
        </w:rPr>
      </w:pPr>
      <w:r w:rsidRPr="000D2209">
        <w:rPr>
          <w:b/>
        </w:rPr>
        <w:t>Плановый период 2020 и 2021 годов.</w:t>
      </w:r>
    </w:p>
    <w:p w:rsidR="000A2BFB" w:rsidRPr="000D2209" w:rsidRDefault="000D2209" w:rsidP="000A2BFB">
      <w:pPr>
        <w:tabs>
          <w:tab w:val="left" w:pos="0"/>
        </w:tabs>
        <w:ind w:firstLine="709"/>
        <w:jc w:val="both"/>
      </w:pPr>
      <w:r w:rsidRPr="000D2209">
        <w:t>Расходная часть бюджета планового периода 2020 и 2021 годов увеличена  103 218,0 и 101 159,9 тыс. рублей, соответственно</w:t>
      </w:r>
      <w:r w:rsidR="000A2BFB" w:rsidRPr="000D2209">
        <w:t xml:space="preserve">. </w:t>
      </w:r>
    </w:p>
    <w:p w:rsidR="000D2209" w:rsidRDefault="000D2209" w:rsidP="000A2BFB">
      <w:pPr>
        <w:tabs>
          <w:tab w:val="left" w:pos="0"/>
        </w:tabs>
        <w:ind w:firstLine="709"/>
        <w:jc w:val="both"/>
      </w:pPr>
      <w:r w:rsidRPr="000D2209">
        <w:t xml:space="preserve"> В результате внесенных изменений расходная часть бюджета 2020 года составила – 3 443 967,6 тыс. рублей, 2021 года – 2 792 830,0 тыс. рублей (без учета условно утвержденных расходов, объем которых остался без изменений)</w:t>
      </w:r>
      <w:r>
        <w:t>.</w:t>
      </w:r>
    </w:p>
    <w:p w:rsidR="000D2209" w:rsidRPr="000D2209" w:rsidRDefault="000D2209" w:rsidP="000A2BFB">
      <w:pPr>
        <w:tabs>
          <w:tab w:val="left" w:pos="0"/>
        </w:tabs>
        <w:ind w:firstLine="709"/>
        <w:jc w:val="both"/>
      </w:pPr>
      <w:r>
        <w:lastRenderedPageBreak/>
        <w:t xml:space="preserve">Изменения связаны </w:t>
      </w:r>
      <w:r w:rsidR="00181DC1" w:rsidRPr="004407BE">
        <w:t xml:space="preserve">с </w:t>
      </w:r>
      <w:r w:rsidR="00181DC1" w:rsidRPr="004407BE">
        <w:rPr>
          <w:sz w:val="26"/>
          <w:szCs w:val="26"/>
        </w:rPr>
        <w:t>изменением функций и полномочий ГРБС</w:t>
      </w:r>
      <w:r w:rsidR="00181DC1">
        <w:rPr>
          <w:sz w:val="26"/>
          <w:szCs w:val="26"/>
        </w:rPr>
        <w:t>, а также</w:t>
      </w:r>
      <w:r w:rsidR="00181DC1" w:rsidRPr="004407BE">
        <w:rPr>
          <w:sz w:val="26"/>
          <w:szCs w:val="26"/>
        </w:rPr>
        <w:t xml:space="preserve"> </w:t>
      </w:r>
      <w:r>
        <w:t xml:space="preserve">изменением объемов безвозмездных поступлений в </w:t>
      </w:r>
      <w:proofErr w:type="gramStart"/>
      <w:r>
        <w:t>бюджет</w:t>
      </w:r>
      <w:proofErr w:type="gramEnd"/>
      <w:r>
        <w:t xml:space="preserve"> ЗАТО г. Североморск из областного бюджета, в том числе: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1276"/>
        <w:gridCol w:w="1276"/>
        <w:gridCol w:w="1842"/>
      </w:tblGrid>
      <w:tr w:rsidR="004C3BA3" w:rsidRPr="00FB03DB" w:rsidTr="00530ADC">
        <w:trPr>
          <w:trHeight w:val="422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09" w:rsidRPr="00FB03DB" w:rsidRDefault="000D2209" w:rsidP="007210F9">
            <w:pPr>
              <w:jc w:val="center"/>
              <w:rPr>
                <w:b/>
                <w:sz w:val="18"/>
                <w:szCs w:val="18"/>
              </w:rPr>
            </w:pPr>
            <w:r w:rsidRPr="00FB03D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A3" w:rsidRDefault="000D2209" w:rsidP="007210F9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2020 год</w:t>
            </w:r>
          </w:p>
          <w:p w:rsidR="000D2209" w:rsidRPr="004C3BA3" w:rsidRDefault="004C3BA3" w:rsidP="007210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4C3BA3">
              <w:rPr>
                <w:b/>
                <w:sz w:val="16"/>
                <w:szCs w:val="16"/>
              </w:rPr>
              <w:t>(тыс. рублей)</w:t>
            </w:r>
            <w:r w:rsidR="000D2209" w:rsidRPr="004C3BA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09" w:rsidRPr="00FB03DB" w:rsidRDefault="000D2209" w:rsidP="007210F9">
            <w:pPr>
              <w:jc w:val="center"/>
              <w:rPr>
                <w:b/>
                <w:sz w:val="18"/>
                <w:szCs w:val="18"/>
              </w:rPr>
            </w:pPr>
            <w:r w:rsidRPr="00832D39">
              <w:rPr>
                <w:b/>
                <w:sz w:val="18"/>
                <w:szCs w:val="18"/>
              </w:rPr>
              <w:t>2021 год</w:t>
            </w:r>
            <w:r w:rsidRPr="00FB03DB">
              <w:rPr>
                <w:b/>
                <w:sz w:val="18"/>
                <w:szCs w:val="18"/>
              </w:rPr>
              <w:t xml:space="preserve"> </w:t>
            </w:r>
            <w:r w:rsidR="004C3BA3" w:rsidRPr="004C3BA3">
              <w:rPr>
                <w:b/>
                <w:sz w:val="16"/>
                <w:szCs w:val="16"/>
              </w:rPr>
              <w:t>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BA3" w:rsidRDefault="004C3BA3" w:rsidP="00530ADC">
            <w:pPr>
              <w:jc w:val="center"/>
              <w:rPr>
                <w:b/>
                <w:sz w:val="18"/>
                <w:szCs w:val="18"/>
              </w:rPr>
            </w:pPr>
          </w:p>
          <w:p w:rsidR="000D2209" w:rsidRPr="00832D39" w:rsidRDefault="004C3BA3" w:rsidP="00530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Средства направлены ГРБС</w:t>
            </w:r>
          </w:p>
        </w:tc>
      </w:tr>
      <w:tr w:rsidR="004C3BA3" w:rsidRPr="00FB03DB" w:rsidTr="004C3BA3">
        <w:trPr>
          <w:trHeight w:val="7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209" w:rsidRPr="00FB03DB" w:rsidRDefault="000D2209" w:rsidP="007210F9">
            <w:pPr>
              <w:rPr>
                <w:sz w:val="18"/>
                <w:szCs w:val="18"/>
              </w:rPr>
            </w:pPr>
            <w:r w:rsidRPr="00FB03DB">
              <w:rPr>
                <w:color w:val="000000"/>
                <w:sz w:val="18"/>
                <w:szCs w:val="18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+112 753,1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+ 112 477,8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09" w:rsidRDefault="004C3BA3" w:rsidP="004C3B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C3BA3" w:rsidTr="004C3BA3">
        <w:trPr>
          <w:trHeight w:val="7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209" w:rsidRPr="00FB03DB" w:rsidRDefault="000D2209" w:rsidP="007210F9">
            <w:pPr>
              <w:rPr>
                <w:color w:val="000000"/>
                <w:sz w:val="18"/>
                <w:szCs w:val="18"/>
              </w:rPr>
            </w:pPr>
            <w:r w:rsidRPr="00832D39">
              <w:rPr>
                <w:color w:val="000000"/>
                <w:sz w:val="18"/>
                <w:szCs w:val="18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09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- 10 932,9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09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- 13 540,0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09" w:rsidRDefault="004C3BA3" w:rsidP="004C3B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C3BA3" w:rsidRPr="00FB03DB" w:rsidTr="004C3BA3">
        <w:trPr>
          <w:trHeight w:val="5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209" w:rsidRPr="00FB03DB" w:rsidRDefault="000D2209" w:rsidP="007210F9">
            <w:pPr>
              <w:rPr>
                <w:sz w:val="18"/>
                <w:szCs w:val="18"/>
              </w:rPr>
            </w:pPr>
            <w:r w:rsidRPr="00832D39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(Отлов и содержание безнадзорных животных (субвенция бюджетам муниципальных образований)</w:t>
            </w:r>
            <w:r>
              <w:rPr>
                <w:sz w:val="18"/>
                <w:szCs w:val="18"/>
              </w:rPr>
              <w:t>)</w:t>
            </w:r>
            <w:r w:rsidRPr="00832D39">
              <w:rPr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+ 1 798,4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+ 2 222,1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2209" w:rsidRDefault="004C3BA3" w:rsidP="004C3B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C3BA3" w:rsidRPr="00FB03DB" w:rsidTr="004C3BA3">
        <w:trPr>
          <w:trHeight w:val="5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209" w:rsidRPr="00FB03DB" w:rsidRDefault="000D2209" w:rsidP="007210F9">
            <w:pPr>
              <w:jc w:val="both"/>
              <w:rPr>
                <w:sz w:val="18"/>
                <w:szCs w:val="18"/>
              </w:rPr>
            </w:pPr>
            <w:r w:rsidRPr="00FB03DB">
              <w:rPr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- 400,6</w:t>
            </w:r>
            <w:r w:rsidRPr="00FB03D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2209" w:rsidRPr="00FB03DB" w:rsidRDefault="000D2209" w:rsidP="007210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2209" w:rsidRPr="00FB03DB" w:rsidRDefault="004C3BA3" w:rsidP="004C3BA3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</w:t>
            </w:r>
            <w:proofErr w:type="gramEnd"/>
            <w:r>
              <w:rPr>
                <w:sz w:val="18"/>
                <w:szCs w:val="18"/>
              </w:rPr>
              <w:t xml:space="preserve"> ЗАТО г. Североморск</w:t>
            </w:r>
          </w:p>
        </w:tc>
      </w:tr>
    </w:tbl>
    <w:p w:rsidR="000D2209" w:rsidRPr="00161252" w:rsidRDefault="000D2209" w:rsidP="000A2BFB">
      <w:pPr>
        <w:tabs>
          <w:tab w:val="left" w:pos="0"/>
        </w:tabs>
        <w:ind w:firstLine="709"/>
        <w:jc w:val="both"/>
        <w:rPr>
          <w:highlight w:val="lightGray"/>
        </w:rPr>
      </w:pPr>
    </w:p>
    <w:p w:rsidR="001E7445" w:rsidRDefault="001E7445" w:rsidP="000A2BFB">
      <w:pPr>
        <w:tabs>
          <w:tab w:val="left" w:pos="0"/>
        </w:tabs>
        <w:ind w:firstLine="720"/>
        <w:jc w:val="both"/>
      </w:pPr>
      <w:proofErr w:type="gramStart"/>
      <w:r w:rsidRPr="001E7445">
        <w:t xml:space="preserve">Кроме того, </w:t>
      </w:r>
      <w:r>
        <w:t>на основании обращения ГРБС (КРГХ и Комитет имущественных отношений внесены изменения в наименования основных мероприятий бюджета</w:t>
      </w:r>
      <w:r w:rsidR="00805333">
        <w:t xml:space="preserve"> 2019 года и планового периода 2020 и 2021 годов</w:t>
      </w:r>
      <w:r>
        <w:t xml:space="preserve">: </w:t>
      </w:r>
      <w:proofErr w:type="gramEnd"/>
    </w:p>
    <w:tbl>
      <w:tblPr>
        <w:tblStyle w:val="1"/>
        <w:tblW w:w="9639" w:type="dxa"/>
        <w:tblInd w:w="108" w:type="dxa"/>
        <w:tblLook w:val="04A0" w:firstRow="1" w:lastRow="0" w:firstColumn="1" w:lastColumn="0" w:noHBand="0" w:noVBand="1"/>
      </w:tblPr>
      <w:tblGrid>
        <w:gridCol w:w="553"/>
        <w:gridCol w:w="4832"/>
        <w:gridCol w:w="4254"/>
      </w:tblGrid>
      <w:tr w:rsidR="00F33086" w:rsidRPr="00F33086" w:rsidTr="00F33086">
        <w:tc>
          <w:tcPr>
            <w:tcW w:w="553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F33086">
              <w:rPr>
                <w:bCs/>
              </w:rPr>
              <w:t>№</w:t>
            </w:r>
          </w:p>
        </w:tc>
        <w:tc>
          <w:tcPr>
            <w:tcW w:w="4832" w:type="dxa"/>
          </w:tcPr>
          <w:p w:rsidR="00F33086" w:rsidRPr="00F33086" w:rsidRDefault="00F33086" w:rsidP="00F33086">
            <w:pPr>
              <w:jc w:val="center"/>
              <w:rPr>
                <w:b/>
                <w:bCs/>
                <w:sz w:val="20"/>
                <w:szCs w:val="20"/>
              </w:rPr>
            </w:pPr>
            <w:r w:rsidRPr="00F33086">
              <w:rPr>
                <w:b/>
                <w:bCs/>
                <w:sz w:val="20"/>
                <w:szCs w:val="20"/>
              </w:rPr>
              <w:t>Наименование основного мероприятия до внесения изменений</w:t>
            </w:r>
          </w:p>
        </w:tc>
        <w:tc>
          <w:tcPr>
            <w:tcW w:w="4254" w:type="dxa"/>
          </w:tcPr>
          <w:p w:rsidR="00F33086" w:rsidRPr="00F33086" w:rsidRDefault="00F33086" w:rsidP="00F33086">
            <w:pPr>
              <w:jc w:val="center"/>
              <w:rPr>
                <w:b/>
                <w:bCs/>
                <w:sz w:val="20"/>
                <w:szCs w:val="20"/>
              </w:rPr>
            </w:pPr>
            <w:r w:rsidRPr="00F33086">
              <w:rPr>
                <w:b/>
                <w:bCs/>
                <w:sz w:val="20"/>
                <w:szCs w:val="20"/>
              </w:rPr>
              <w:t>Изменение наименования основного мероприятия на 2019 год</w:t>
            </w:r>
          </w:p>
        </w:tc>
      </w:tr>
      <w:tr w:rsidR="007357DF" w:rsidRPr="00F33086" w:rsidTr="007357DF">
        <w:trPr>
          <w:trHeight w:val="261"/>
        </w:trPr>
        <w:tc>
          <w:tcPr>
            <w:tcW w:w="9639" w:type="dxa"/>
            <w:gridSpan w:val="3"/>
          </w:tcPr>
          <w:p w:rsidR="007357DF" w:rsidRPr="00F33086" w:rsidRDefault="007357DF" w:rsidP="007357DF">
            <w:pPr>
              <w:rPr>
                <w:bCs/>
                <w:sz w:val="18"/>
                <w:szCs w:val="18"/>
              </w:rPr>
            </w:pPr>
            <w:r w:rsidRPr="007357DF">
              <w:rPr>
                <w:sz w:val="18"/>
                <w:szCs w:val="18"/>
              </w:rPr>
              <w:t xml:space="preserve">Муниципальная программа 1. "Улучшение качества и безопасности жизни населения" </w:t>
            </w:r>
          </w:p>
        </w:tc>
      </w:tr>
      <w:tr w:rsidR="00F33086" w:rsidRPr="00F33086" w:rsidTr="00F33086">
        <w:tc>
          <w:tcPr>
            <w:tcW w:w="553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832" w:type="dxa"/>
          </w:tcPr>
          <w:p w:rsidR="00F33086" w:rsidRPr="00F33086" w:rsidRDefault="00F33086" w:rsidP="007357DF">
            <w:pPr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Основное мероприятие 2. Мероприятия, связанные с обеспечением проведения оценки рыночной стоимости, экспертизы оценки рыночной стоимости объектов муниципального, бесхозяйного и иного имущества</w:t>
            </w:r>
          </w:p>
        </w:tc>
        <w:tc>
          <w:tcPr>
            <w:tcW w:w="4254" w:type="dxa"/>
          </w:tcPr>
          <w:p w:rsidR="00F33086" w:rsidRPr="00F33086" w:rsidRDefault="00F33086" w:rsidP="007357DF">
            <w:pPr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2. Основное мероприятие 2. Мероприятия, связанные с обеспечением проведения оценки рыночной стоимости, объектов муниципального фонда</w:t>
            </w:r>
          </w:p>
        </w:tc>
      </w:tr>
      <w:tr w:rsidR="00F33086" w:rsidRPr="00F33086" w:rsidTr="00F33086">
        <w:tc>
          <w:tcPr>
            <w:tcW w:w="553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832" w:type="dxa"/>
          </w:tcPr>
          <w:p w:rsidR="00F33086" w:rsidRPr="00F33086" w:rsidRDefault="00F33086" w:rsidP="007357DF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Основное мероприятие 4.  " Обеспечение проведения аудиторской проверки деятельности муниципальных унитарных предприятий с целью дальнейшей приватизации и обществ с ограниченной ответственностью с целью дальнейшей ликвидации"</w:t>
            </w:r>
          </w:p>
        </w:tc>
        <w:tc>
          <w:tcPr>
            <w:tcW w:w="4254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rFonts w:eastAsia="Calibri"/>
                <w:b/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 xml:space="preserve">Основное мероприятие 4. </w:t>
            </w:r>
            <w:r w:rsidRPr="00F33086">
              <w:rPr>
                <w:rFonts w:eastAsia="Calibri"/>
                <w:bCs/>
                <w:sz w:val="18"/>
                <w:szCs w:val="18"/>
              </w:rPr>
              <w:t>Обеспечение проведения обязательного аудита деятельности муниципальных унитарных предприятий и обществ с ограниченной ответственностью</w:t>
            </w:r>
            <w:r w:rsidRPr="00F33086">
              <w:rPr>
                <w:rFonts w:eastAsia="Calibri"/>
                <w:b/>
                <w:bCs/>
                <w:sz w:val="18"/>
                <w:szCs w:val="18"/>
              </w:rPr>
              <w:t>.</w:t>
            </w:r>
          </w:p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</w:p>
        </w:tc>
      </w:tr>
      <w:tr w:rsidR="00F33086" w:rsidRPr="00F33086" w:rsidTr="00F33086">
        <w:tc>
          <w:tcPr>
            <w:tcW w:w="553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832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 xml:space="preserve">Основное мероприятие 5. Мероприятия, связанные с содержанием и обслуживанием имущества казны муниципального образования </w:t>
            </w:r>
          </w:p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</w:p>
        </w:tc>
        <w:tc>
          <w:tcPr>
            <w:tcW w:w="4254" w:type="dxa"/>
          </w:tcPr>
          <w:p w:rsidR="00F33086" w:rsidRPr="00F33086" w:rsidRDefault="00F33086" w:rsidP="007357DF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F33086">
              <w:rPr>
                <w:bCs/>
                <w:sz w:val="18"/>
                <w:szCs w:val="18"/>
              </w:rPr>
              <w:t>Основное мероприятие 5. Мероприятия, связанные с содержанием, обслуживанием,  обеспечением сохранности, утилизацией имущества казны муниципального образования</w:t>
            </w:r>
          </w:p>
        </w:tc>
      </w:tr>
      <w:tr w:rsidR="007357DF" w:rsidRPr="00F33086" w:rsidTr="006C1420">
        <w:tc>
          <w:tcPr>
            <w:tcW w:w="9639" w:type="dxa"/>
            <w:gridSpan w:val="3"/>
          </w:tcPr>
          <w:p w:rsidR="007357DF" w:rsidRDefault="007357DF" w:rsidP="007357DF">
            <w:pPr>
              <w:rPr>
                <w:sz w:val="20"/>
                <w:szCs w:val="20"/>
              </w:rPr>
            </w:pPr>
            <w:r w:rsidRPr="007357DF">
              <w:rPr>
                <w:sz w:val="18"/>
                <w:szCs w:val="18"/>
              </w:rPr>
              <w:t xml:space="preserve">Муниципальная программа 4.  "Обеспечение комфортной городской среды </w:t>
            </w:r>
            <w:proofErr w:type="gramStart"/>
            <w:r w:rsidRPr="007357DF">
              <w:rPr>
                <w:sz w:val="18"/>
                <w:szCs w:val="18"/>
              </w:rPr>
              <w:t>в</w:t>
            </w:r>
            <w:proofErr w:type="gramEnd"/>
            <w:r w:rsidRPr="007357DF">
              <w:rPr>
                <w:sz w:val="18"/>
                <w:szCs w:val="18"/>
              </w:rPr>
              <w:t xml:space="preserve"> ЗАТО г. Североморск" </w:t>
            </w:r>
          </w:p>
        </w:tc>
      </w:tr>
      <w:tr w:rsidR="00F33086" w:rsidRPr="00F33086" w:rsidTr="00F33086">
        <w:tc>
          <w:tcPr>
            <w:tcW w:w="553" w:type="dxa"/>
          </w:tcPr>
          <w:p w:rsidR="00F33086" w:rsidRPr="00F33086" w:rsidRDefault="00F33086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832" w:type="dxa"/>
          </w:tcPr>
          <w:p w:rsidR="00F33086" w:rsidRPr="007357DF" w:rsidRDefault="007357DF" w:rsidP="00F33086">
            <w:pPr>
              <w:autoSpaceDE w:val="0"/>
              <w:autoSpaceDN w:val="0"/>
              <w:adjustRightInd w:val="0"/>
              <w:outlineLvl w:val="2"/>
              <w:rPr>
                <w:bCs/>
                <w:sz w:val="18"/>
                <w:szCs w:val="18"/>
              </w:rPr>
            </w:pPr>
            <w:r w:rsidRPr="007357DF">
              <w:rPr>
                <w:bCs/>
                <w:sz w:val="18"/>
                <w:szCs w:val="18"/>
              </w:rPr>
              <w:t>Основное мероприятие 2.  " Мероприятия, связанные с отловом, транспортировкой и  временным содержанием безнадзорных животных"</w:t>
            </w:r>
          </w:p>
        </w:tc>
        <w:tc>
          <w:tcPr>
            <w:tcW w:w="4254" w:type="dxa"/>
          </w:tcPr>
          <w:p w:rsidR="00F33086" w:rsidRPr="007357DF" w:rsidRDefault="007357DF" w:rsidP="007357DF">
            <w:pPr>
              <w:rPr>
                <w:bCs/>
                <w:sz w:val="18"/>
                <w:szCs w:val="18"/>
              </w:rPr>
            </w:pPr>
            <w:r w:rsidRPr="007357DF">
              <w:rPr>
                <w:sz w:val="18"/>
                <w:szCs w:val="18"/>
              </w:rPr>
              <w:t xml:space="preserve">Основное мероприятие 2.   " Мероприятия, связанные с улучшением внешнего облика и санитарного </w:t>
            </w:r>
            <w:proofErr w:type="gramStart"/>
            <w:r w:rsidRPr="007357DF">
              <w:rPr>
                <w:sz w:val="18"/>
                <w:szCs w:val="18"/>
              </w:rPr>
              <w:t>состояния</w:t>
            </w:r>
            <w:proofErr w:type="gramEnd"/>
            <w:r w:rsidRPr="007357DF">
              <w:rPr>
                <w:sz w:val="18"/>
                <w:szCs w:val="18"/>
              </w:rPr>
              <w:t xml:space="preserve"> ЗАТО г. Североморск"</w:t>
            </w:r>
          </w:p>
        </w:tc>
      </w:tr>
    </w:tbl>
    <w:p w:rsidR="00F33086" w:rsidRDefault="00F33086" w:rsidP="000A2BFB">
      <w:pPr>
        <w:tabs>
          <w:tab w:val="left" w:pos="0"/>
        </w:tabs>
        <w:ind w:firstLine="720"/>
        <w:jc w:val="both"/>
        <w:rPr>
          <w:b/>
        </w:rPr>
      </w:pPr>
    </w:p>
    <w:p w:rsidR="000A2BFB" w:rsidRPr="00161252" w:rsidRDefault="000A2BFB" w:rsidP="000A2BFB">
      <w:pPr>
        <w:tabs>
          <w:tab w:val="left" w:pos="0"/>
        </w:tabs>
        <w:ind w:firstLine="720"/>
        <w:jc w:val="both"/>
      </w:pPr>
      <w:r w:rsidRPr="00161252">
        <w:rPr>
          <w:b/>
        </w:rPr>
        <w:t xml:space="preserve">3.  Изменение параметров по источникам финансирования дефицита бюджета.  </w:t>
      </w:r>
    </w:p>
    <w:p w:rsidR="000A2BFB" w:rsidRPr="00161252" w:rsidRDefault="000A2BFB" w:rsidP="000A2BFB">
      <w:pPr>
        <w:tabs>
          <w:tab w:val="left" w:pos="0"/>
        </w:tabs>
        <w:ind w:firstLine="720"/>
        <w:jc w:val="both"/>
      </w:pPr>
      <w:r w:rsidRPr="00161252">
        <w:t>В результате изменения общего объема</w:t>
      </w:r>
      <w:r w:rsidR="00161252" w:rsidRPr="00161252">
        <w:t xml:space="preserve"> доходов и </w:t>
      </w:r>
      <w:r w:rsidRPr="00161252">
        <w:t>расходов бюджета, объем</w:t>
      </w:r>
      <w:r w:rsidR="00161252" w:rsidRPr="00161252">
        <w:t xml:space="preserve"> дефицита, </w:t>
      </w:r>
      <w:r w:rsidRPr="00161252">
        <w:t xml:space="preserve"> источников финансирования дефицита бюджета, </w:t>
      </w:r>
      <w:r w:rsidR="00161252" w:rsidRPr="00161252">
        <w:t>на 2019 год и плановый период 2020 и 2021 годов не изменился</w:t>
      </w:r>
      <w:r w:rsidRPr="00161252">
        <w:t xml:space="preserve">. </w:t>
      </w:r>
    </w:p>
    <w:p w:rsidR="000A2BFB" w:rsidRPr="00161252" w:rsidRDefault="000A2BFB" w:rsidP="000A2BFB">
      <w:pPr>
        <w:tabs>
          <w:tab w:val="left" w:pos="0"/>
        </w:tabs>
        <w:ind w:firstLine="720"/>
        <w:jc w:val="both"/>
        <w:rPr>
          <w:b/>
          <w:highlight w:val="lightGray"/>
        </w:rPr>
      </w:pPr>
    </w:p>
    <w:p w:rsidR="000A2BFB" w:rsidRPr="00161252" w:rsidRDefault="00BA33C0" w:rsidP="000A2BFB">
      <w:pPr>
        <w:tabs>
          <w:tab w:val="left" w:pos="0"/>
        </w:tabs>
        <w:ind w:firstLine="720"/>
        <w:jc w:val="both"/>
      </w:pPr>
      <w:r w:rsidRPr="00161252">
        <w:rPr>
          <w:b/>
        </w:rPr>
        <w:t>5</w:t>
      </w:r>
      <w:r w:rsidR="000A2BFB" w:rsidRPr="00161252">
        <w:rPr>
          <w:b/>
        </w:rPr>
        <w:t xml:space="preserve">.  Текстовая часть решения.  </w:t>
      </w:r>
    </w:p>
    <w:p w:rsidR="000A2BFB" w:rsidRPr="00161252" w:rsidRDefault="004C4A30" w:rsidP="000A2BFB">
      <w:pPr>
        <w:tabs>
          <w:tab w:val="left" w:pos="0"/>
        </w:tabs>
        <w:ind w:firstLine="720"/>
        <w:jc w:val="both"/>
        <w:rPr>
          <w:bCs/>
        </w:rPr>
      </w:pPr>
      <w:r w:rsidRPr="00161252">
        <w:t xml:space="preserve">В связи с изменением основных параметров бюджета на 2019 год и плановый период 2020 и 2021 годов,  изменением объемов Муниципального дорожного </w:t>
      </w:r>
      <w:proofErr w:type="gramStart"/>
      <w:r w:rsidRPr="00161252">
        <w:t>фонда</w:t>
      </w:r>
      <w:proofErr w:type="gramEnd"/>
      <w:r w:rsidRPr="00161252">
        <w:t xml:space="preserve"> ЗАТО г. Североморск</w:t>
      </w:r>
      <w:r w:rsidR="00161252" w:rsidRPr="00161252">
        <w:t>,</w:t>
      </w:r>
      <w:r w:rsidRPr="00161252">
        <w:t xml:space="preserve"> </w:t>
      </w:r>
      <w:r w:rsidR="000A2BFB" w:rsidRPr="00161252">
        <w:t>внесены изменения</w:t>
      </w:r>
      <w:r w:rsidRPr="00161252">
        <w:t xml:space="preserve"> в текстовую часть решения.</w:t>
      </w:r>
    </w:p>
    <w:p w:rsidR="000A2BFB" w:rsidRPr="00161252" w:rsidRDefault="000A2BFB" w:rsidP="000A2BFB">
      <w:pPr>
        <w:tabs>
          <w:tab w:val="left" w:pos="0"/>
          <w:tab w:val="left" w:pos="1080"/>
        </w:tabs>
        <w:ind w:firstLine="720"/>
        <w:jc w:val="both"/>
      </w:pPr>
      <w:r w:rsidRPr="00161252">
        <w:rPr>
          <w:bCs/>
        </w:rPr>
        <w:t xml:space="preserve">В результате внесенных изменений, Приложения №№ </w:t>
      </w:r>
      <w:r w:rsidR="00161252" w:rsidRPr="00161252">
        <w:rPr>
          <w:bCs/>
        </w:rPr>
        <w:t xml:space="preserve">1, </w:t>
      </w:r>
      <w:r w:rsidRPr="00161252">
        <w:rPr>
          <w:bCs/>
        </w:rPr>
        <w:t xml:space="preserve">4, </w:t>
      </w:r>
      <w:r w:rsidR="004C4A30" w:rsidRPr="00161252">
        <w:rPr>
          <w:bCs/>
        </w:rPr>
        <w:t xml:space="preserve">4.1, </w:t>
      </w:r>
      <w:r w:rsidRPr="00161252">
        <w:rPr>
          <w:bCs/>
        </w:rPr>
        <w:t xml:space="preserve">5, </w:t>
      </w:r>
      <w:r w:rsidR="00161252" w:rsidRPr="00161252">
        <w:rPr>
          <w:bCs/>
        </w:rPr>
        <w:t>5.1</w:t>
      </w:r>
      <w:r w:rsidRPr="00161252">
        <w:rPr>
          <w:bCs/>
        </w:rPr>
        <w:t xml:space="preserve">, 8, 8.1, 9, 9.1, 10, 10.1, 11, 11.1, 12 </w:t>
      </w:r>
      <w:r w:rsidRPr="00161252">
        <w:t>изложены в новой редакции</w:t>
      </w:r>
      <w:r w:rsidR="004C4A30" w:rsidRPr="00161252">
        <w:t>.</w:t>
      </w:r>
    </w:p>
    <w:p w:rsidR="000A2BFB" w:rsidRPr="00161252" w:rsidRDefault="000A2BFB" w:rsidP="00E100BC">
      <w:pPr>
        <w:tabs>
          <w:tab w:val="left" w:pos="0"/>
        </w:tabs>
        <w:ind w:firstLine="720"/>
        <w:jc w:val="both"/>
      </w:pPr>
    </w:p>
    <w:p w:rsidR="001059D2" w:rsidRPr="00161252" w:rsidRDefault="00630D23" w:rsidP="001059D2">
      <w:pPr>
        <w:rPr>
          <w:b/>
          <w:bCs/>
          <w:sz w:val="26"/>
          <w:szCs w:val="26"/>
        </w:rPr>
      </w:pPr>
      <w:r w:rsidRPr="00161252">
        <w:rPr>
          <w:b/>
          <w:bCs/>
          <w:sz w:val="26"/>
          <w:szCs w:val="26"/>
        </w:rPr>
        <w:t>Н</w:t>
      </w:r>
      <w:r w:rsidR="001059D2" w:rsidRPr="00161252">
        <w:rPr>
          <w:b/>
          <w:bCs/>
          <w:sz w:val="26"/>
          <w:szCs w:val="26"/>
        </w:rPr>
        <w:t>ачальник Управления финансов</w:t>
      </w:r>
    </w:p>
    <w:p w:rsidR="00773AB9" w:rsidRPr="00161252" w:rsidRDefault="001059D2">
      <w:pPr>
        <w:rPr>
          <w:b/>
          <w:bCs/>
          <w:sz w:val="26"/>
          <w:szCs w:val="26"/>
        </w:rPr>
      </w:pPr>
      <w:proofErr w:type="gramStart"/>
      <w:r w:rsidRPr="00161252">
        <w:rPr>
          <w:b/>
          <w:bCs/>
          <w:sz w:val="26"/>
          <w:szCs w:val="26"/>
        </w:rPr>
        <w:t>администрации</w:t>
      </w:r>
      <w:proofErr w:type="gramEnd"/>
      <w:r w:rsidRPr="00161252">
        <w:rPr>
          <w:b/>
          <w:bCs/>
          <w:sz w:val="26"/>
          <w:szCs w:val="26"/>
        </w:rPr>
        <w:t xml:space="preserve"> ЗАТО г. Североморск          </w:t>
      </w:r>
      <w:r w:rsidR="00F44038" w:rsidRPr="00161252">
        <w:rPr>
          <w:b/>
          <w:bCs/>
          <w:sz w:val="26"/>
          <w:szCs w:val="26"/>
        </w:rPr>
        <w:t xml:space="preserve">      </w:t>
      </w:r>
      <w:r w:rsidRPr="00161252">
        <w:rPr>
          <w:b/>
          <w:bCs/>
          <w:sz w:val="26"/>
          <w:szCs w:val="26"/>
        </w:rPr>
        <w:t xml:space="preserve">        </w:t>
      </w:r>
      <w:r w:rsidR="00C16F2C" w:rsidRPr="00161252">
        <w:rPr>
          <w:b/>
          <w:bCs/>
          <w:sz w:val="26"/>
          <w:szCs w:val="26"/>
        </w:rPr>
        <w:t xml:space="preserve">                    </w:t>
      </w:r>
      <w:r w:rsidR="00630D23" w:rsidRPr="00161252">
        <w:rPr>
          <w:b/>
          <w:bCs/>
          <w:sz w:val="26"/>
          <w:szCs w:val="26"/>
        </w:rPr>
        <w:t xml:space="preserve">Н. А. </w:t>
      </w:r>
      <w:proofErr w:type="spellStart"/>
      <w:r w:rsidR="00630D23" w:rsidRPr="00161252">
        <w:rPr>
          <w:b/>
          <w:bCs/>
          <w:sz w:val="26"/>
          <w:szCs w:val="26"/>
        </w:rPr>
        <w:t>Ракшина</w:t>
      </w:r>
      <w:proofErr w:type="spellEnd"/>
      <w:r w:rsidR="00A82B30" w:rsidRPr="00161252">
        <w:rPr>
          <w:b/>
          <w:bCs/>
          <w:sz w:val="26"/>
          <w:szCs w:val="26"/>
        </w:rPr>
        <w:t xml:space="preserve"> </w:t>
      </w:r>
    </w:p>
    <w:p w:rsidR="00181DC1" w:rsidRDefault="00181DC1">
      <w:pPr>
        <w:rPr>
          <w:bCs/>
          <w:sz w:val="20"/>
          <w:szCs w:val="20"/>
        </w:rPr>
      </w:pPr>
    </w:p>
    <w:p w:rsidR="00181DC1" w:rsidRDefault="00181DC1">
      <w:pPr>
        <w:rPr>
          <w:bCs/>
          <w:sz w:val="20"/>
          <w:szCs w:val="20"/>
        </w:rPr>
      </w:pPr>
    </w:p>
    <w:p w:rsidR="00C00875" w:rsidRPr="00161252" w:rsidRDefault="0068695C">
      <w:pPr>
        <w:rPr>
          <w:sz w:val="20"/>
          <w:szCs w:val="20"/>
        </w:rPr>
      </w:pPr>
      <w:bookmarkStart w:id="0" w:name="_GoBack"/>
      <w:bookmarkEnd w:id="0"/>
      <w:r w:rsidRPr="00161252">
        <w:rPr>
          <w:bCs/>
          <w:sz w:val="20"/>
          <w:szCs w:val="20"/>
        </w:rPr>
        <w:t xml:space="preserve">исп. </w:t>
      </w:r>
      <w:proofErr w:type="gramStart"/>
      <w:r w:rsidR="001966E3" w:rsidRPr="00161252">
        <w:rPr>
          <w:bCs/>
          <w:sz w:val="20"/>
          <w:szCs w:val="20"/>
        </w:rPr>
        <w:t>Шкода</w:t>
      </w:r>
      <w:proofErr w:type="gramEnd"/>
      <w:r w:rsidR="001966E3" w:rsidRPr="00161252">
        <w:rPr>
          <w:bCs/>
          <w:sz w:val="20"/>
          <w:szCs w:val="20"/>
        </w:rPr>
        <w:t xml:space="preserve"> Е.А. (81537)46199</w:t>
      </w:r>
    </w:p>
    <w:sectPr w:rsidR="00C00875" w:rsidRPr="00161252" w:rsidSect="0097169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71" w:rsidRDefault="004C0171" w:rsidP="00702719">
      <w:r>
        <w:separator/>
      </w:r>
    </w:p>
  </w:endnote>
  <w:endnote w:type="continuationSeparator" w:id="0">
    <w:p w:rsidR="004C0171" w:rsidRDefault="004C0171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71" w:rsidRDefault="004C0171" w:rsidP="00702719">
      <w:r>
        <w:separator/>
      </w:r>
    </w:p>
  </w:footnote>
  <w:footnote w:type="continuationSeparator" w:id="0">
    <w:p w:rsidR="004C0171" w:rsidRDefault="004C0171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FC2"/>
    <w:rsid w:val="0000280D"/>
    <w:rsid w:val="00002F45"/>
    <w:rsid w:val="00006759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32B0"/>
    <w:rsid w:val="00026E32"/>
    <w:rsid w:val="0002736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9B6"/>
    <w:rsid w:val="00050F27"/>
    <w:rsid w:val="000541F5"/>
    <w:rsid w:val="00054BCE"/>
    <w:rsid w:val="000566A2"/>
    <w:rsid w:val="000618B3"/>
    <w:rsid w:val="00061E70"/>
    <w:rsid w:val="000621DF"/>
    <w:rsid w:val="00063210"/>
    <w:rsid w:val="00063CEB"/>
    <w:rsid w:val="00065253"/>
    <w:rsid w:val="00065B70"/>
    <w:rsid w:val="0006625A"/>
    <w:rsid w:val="00066F2D"/>
    <w:rsid w:val="00067AE1"/>
    <w:rsid w:val="00073C18"/>
    <w:rsid w:val="000779E5"/>
    <w:rsid w:val="000800BF"/>
    <w:rsid w:val="00080124"/>
    <w:rsid w:val="0008033C"/>
    <w:rsid w:val="000809BD"/>
    <w:rsid w:val="00081F1D"/>
    <w:rsid w:val="0008447C"/>
    <w:rsid w:val="00086B45"/>
    <w:rsid w:val="00086BAD"/>
    <w:rsid w:val="0009238F"/>
    <w:rsid w:val="00092ACB"/>
    <w:rsid w:val="00092D45"/>
    <w:rsid w:val="00094B4E"/>
    <w:rsid w:val="00095277"/>
    <w:rsid w:val="00095D95"/>
    <w:rsid w:val="00095F40"/>
    <w:rsid w:val="00097E11"/>
    <w:rsid w:val="000A0EFE"/>
    <w:rsid w:val="000A2BFB"/>
    <w:rsid w:val="000A2F92"/>
    <w:rsid w:val="000A4157"/>
    <w:rsid w:val="000A4545"/>
    <w:rsid w:val="000A5F4C"/>
    <w:rsid w:val="000A6708"/>
    <w:rsid w:val="000B014A"/>
    <w:rsid w:val="000B03FC"/>
    <w:rsid w:val="000B0A44"/>
    <w:rsid w:val="000B19FB"/>
    <w:rsid w:val="000B1CA1"/>
    <w:rsid w:val="000B2129"/>
    <w:rsid w:val="000B3318"/>
    <w:rsid w:val="000B4395"/>
    <w:rsid w:val="000B5A89"/>
    <w:rsid w:val="000B5F55"/>
    <w:rsid w:val="000B6F22"/>
    <w:rsid w:val="000B75E6"/>
    <w:rsid w:val="000C5CE7"/>
    <w:rsid w:val="000D2209"/>
    <w:rsid w:val="000D36A0"/>
    <w:rsid w:val="000D3A7B"/>
    <w:rsid w:val="000D547C"/>
    <w:rsid w:val="000D5A03"/>
    <w:rsid w:val="000E08BD"/>
    <w:rsid w:val="000F2FF4"/>
    <w:rsid w:val="000F3015"/>
    <w:rsid w:val="000F533A"/>
    <w:rsid w:val="000F5C20"/>
    <w:rsid w:val="000F649D"/>
    <w:rsid w:val="00100439"/>
    <w:rsid w:val="0010138A"/>
    <w:rsid w:val="00102957"/>
    <w:rsid w:val="00104285"/>
    <w:rsid w:val="0010462F"/>
    <w:rsid w:val="001059D2"/>
    <w:rsid w:val="001071C9"/>
    <w:rsid w:val="001107A2"/>
    <w:rsid w:val="00111393"/>
    <w:rsid w:val="00113EEF"/>
    <w:rsid w:val="00115693"/>
    <w:rsid w:val="00116357"/>
    <w:rsid w:val="0011780E"/>
    <w:rsid w:val="001201B1"/>
    <w:rsid w:val="00120EE7"/>
    <w:rsid w:val="00120FA4"/>
    <w:rsid w:val="00121150"/>
    <w:rsid w:val="001212EB"/>
    <w:rsid w:val="00124FBD"/>
    <w:rsid w:val="001272F3"/>
    <w:rsid w:val="00127D50"/>
    <w:rsid w:val="001320AC"/>
    <w:rsid w:val="0013577C"/>
    <w:rsid w:val="0013580C"/>
    <w:rsid w:val="0014005C"/>
    <w:rsid w:val="0014008A"/>
    <w:rsid w:val="001444A5"/>
    <w:rsid w:val="0014550A"/>
    <w:rsid w:val="00146BB2"/>
    <w:rsid w:val="001509ED"/>
    <w:rsid w:val="00151CDA"/>
    <w:rsid w:val="00152525"/>
    <w:rsid w:val="00161252"/>
    <w:rsid w:val="001618A0"/>
    <w:rsid w:val="00162D2B"/>
    <w:rsid w:val="00165DF0"/>
    <w:rsid w:val="00166431"/>
    <w:rsid w:val="0016703A"/>
    <w:rsid w:val="00167454"/>
    <w:rsid w:val="00167EF3"/>
    <w:rsid w:val="001708B3"/>
    <w:rsid w:val="0017141A"/>
    <w:rsid w:val="00172754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F5B"/>
    <w:rsid w:val="001C5826"/>
    <w:rsid w:val="001C6106"/>
    <w:rsid w:val="001D0ABE"/>
    <w:rsid w:val="001D1730"/>
    <w:rsid w:val="001D251E"/>
    <w:rsid w:val="001D43F1"/>
    <w:rsid w:val="001D4B6E"/>
    <w:rsid w:val="001E2B79"/>
    <w:rsid w:val="001E3E74"/>
    <w:rsid w:val="001E41BB"/>
    <w:rsid w:val="001E58D6"/>
    <w:rsid w:val="001E631C"/>
    <w:rsid w:val="001E71DD"/>
    <w:rsid w:val="001E7445"/>
    <w:rsid w:val="001F09A2"/>
    <w:rsid w:val="001F0DEF"/>
    <w:rsid w:val="001F0E21"/>
    <w:rsid w:val="001F1A49"/>
    <w:rsid w:val="001F3058"/>
    <w:rsid w:val="001F539F"/>
    <w:rsid w:val="001F57AC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C17"/>
    <w:rsid w:val="00217E98"/>
    <w:rsid w:val="002206AB"/>
    <w:rsid w:val="0022073E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2B41"/>
    <w:rsid w:val="00254C58"/>
    <w:rsid w:val="00255231"/>
    <w:rsid w:val="00256385"/>
    <w:rsid w:val="00256FBE"/>
    <w:rsid w:val="002609D1"/>
    <w:rsid w:val="00261DF5"/>
    <w:rsid w:val="00261DFA"/>
    <w:rsid w:val="0026436E"/>
    <w:rsid w:val="00265CB8"/>
    <w:rsid w:val="0027003E"/>
    <w:rsid w:val="0027014F"/>
    <w:rsid w:val="00272686"/>
    <w:rsid w:val="00272CE8"/>
    <w:rsid w:val="0027384D"/>
    <w:rsid w:val="002741C4"/>
    <w:rsid w:val="00274921"/>
    <w:rsid w:val="00275625"/>
    <w:rsid w:val="00277F71"/>
    <w:rsid w:val="0028001D"/>
    <w:rsid w:val="002808D5"/>
    <w:rsid w:val="00280F0A"/>
    <w:rsid w:val="00281834"/>
    <w:rsid w:val="0028295D"/>
    <w:rsid w:val="00282E86"/>
    <w:rsid w:val="00283EE3"/>
    <w:rsid w:val="00284816"/>
    <w:rsid w:val="002857F3"/>
    <w:rsid w:val="00290001"/>
    <w:rsid w:val="002920BC"/>
    <w:rsid w:val="0029378D"/>
    <w:rsid w:val="0029470E"/>
    <w:rsid w:val="002966AE"/>
    <w:rsid w:val="002975B1"/>
    <w:rsid w:val="002A00F2"/>
    <w:rsid w:val="002A0A78"/>
    <w:rsid w:val="002A1B84"/>
    <w:rsid w:val="002A2397"/>
    <w:rsid w:val="002A597D"/>
    <w:rsid w:val="002A77C8"/>
    <w:rsid w:val="002A7F9D"/>
    <w:rsid w:val="002B0F9D"/>
    <w:rsid w:val="002B2477"/>
    <w:rsid w:val="002B2FB7"/>
    <w:rsid w:val="002B55C8"/>
    <w:rsid w:val="002C6A6A"/>
    <w:rsid w:val="002D1C4F"/>
    <w:rsid w:val="002D2014"/>
    <w:rsid w:val="002D3E91"/>
    <w:rsid w:val="002D6D5F"/>
    <w:rsid w:val="002D6F2D"/>
    <w:rsid w:val="002D70E1"/>
    <w:rsid w:val="002E0E7D"/>
    <w:rsid w:val="002E14A3"/>
    <w:rsid w:val="002E1ABF"/>
    <w:rsid w:val="002E1F4B"/>
    <w:rsid w:val="002E2DAA"/>
    <w:rsid w:val="002E3C86"/>
    <w:rsid w:val="002F1BE0"/>
    <w:rsid w:val="002F3E96"/>
    <w:rsid w:val="002F44A8"/>
    <w:rsid w:val="002F4574"/>
    <w:rsid w:val="002F4C5F"/>
    <w:rsid w:val="002F60BB"/>
    <w:rsid w:val="00300A4E"/>
    <w:rsid w:val="00302F39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B57"/>
    <w:rsid w:val="00323C87"/>
    <w:rsid w:val="00324833"/>
    <w:rsid w:val="00326365"/>
    <w:rsid w:val="003263F2"/>
    <w:rsid w:val="0032762A"/>
    <w:rsid w:val="003301B9"/>
    <w:rsid w:val="00330221"/>
    <w:rsid w:val="003332FD"/>
    <w:rsid w:val="00334185"/>
    <w:rsid w:val="00336E03"/>
    <w:rsid w:val="00341F49"/>
    <w:rsid w:val="00345EDA"/>
    <w:rsid w:val="00346759"/>
    <w:rsid w:val="00347118"/>
    <w:rsid w:val="00347EB8"/>
    <w:rsid w:val="003502C3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6035E"/>
    <w:rsid w:val="00361C74"/>
    <w:rsid w:val="0036257F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5FF1"/>
    <w:rsid w:val="0038744D"/>
    <w:rsid w:val="003874C0"/>
    <w:rsid w:val="0039029C"/>
    <w:rsid w:val="00390F28"/>
    <w:rsid w:val="00393351"/>
    <w:rsid w:val="00393721"/>
    <w:rsid w:val="00396324"/>
    <w:rsid w:val="003A2145"/>
    <w:rsid w:val="003A2FAE"/>
    <w:rsid w:val="003A330D"/>
    <w:rsid w:val="003A3BB1"/>
    <w:rsid w:val="003A4EC0"/>
    <w:rsid w:val="003A69BA"/>
    <w:rsid w:val="003B1B52"/>
    <w:rsid w:val="003B4796"/>
    <w:rsid w:val="003B5F62"/>
    <w:rsid w:val="003B63FF"/>
    <w:rsid w:val="003B6F4A"/>
    <w:rsid w:val="003B6FB7"/>
    <w:rsid w:val="003C03F1"/>
    <w:rsid w:val="003C06E8"/>
    <w:rsid w:val="003C1D21"/>
    <w:rsid w:val="003C254D"/>
    <w:rsid w:val="003C285A"/>
    <w:rsid w:val="003C3C2B"/>
    <w:rsid w:val="003C6691"/>
    <w:rsid w:val="003C7472"/>
    <w:rsid w:val="003D1905"/>
    <w:rsid w:val="003D402D"/>
    <w:rsid w:val="003E0A83"/>
    <w:rsid w:val="003E0C7C"/>
    <w:rsid w:val="003E1CCF"/>
    <w:rsid w:val="003E1FFB"/>
    <w:rsid w:val="003E2581"/>
    <w:rsid w:val="003E2C7D"/>
    <w:rsid w:val="003F1F50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12718"/>
    <w:rsid w:val="00413ECE"/>
    <w:rsid w:val="00414E06"/>
    <w:rsid w:val="0041556C"/>
    <w:rsid w:val="0041616D"/>
    <w:rsid w:val="00417381"/>
    <w:rsid w:val="004251C9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1B2F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565A"/>
    <w:rsid w:val="004873F9"/>
    <w:rsid w:val="00487A08"/>
    <w:rsid w:val="00487ACF"/>
    <w:rsid w:val="004901AD"/>
    <w:rsid w:val="0049070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ED9"/>
    <w:rsid w:val="004B0B7C"/>
    <w:rsid w:val="004B1E36"/>
    <w:rsid w:val="004B1F62"/>
    <w:rsid w:val="004B3982"/>
    <w:rsid w:val="004B4D10"/>
    <w:rsid w:val="004B5EBC"/>
    <w:rsid w:val="004C0171"/>
    <w:rsid w:val="004C0B86"/>
    <w:rsid w:val="004C36C3"/>
    <w:rsid w:val="004C3BA3"/>
    <w:rsid w:val="004C4A30"/>
    <w:rsid w:val="004C5AE9"/>
    <w:rsid w:val="004D1984"/>
    <w:rsid w:val="004D241A"/>
    <w:rsid w:val="004D32BF"/>
    <w:rsid w:val="004D3DAC"/>
    <w:rsid w:val="004D6089"/>
    <w:rsid w:val="004D6D4F"/>
    <w:rsid w:val="004E31A3"/>
    <w:rsid w:val="004E3787"/>
    <w:rsid w:val="004E5B9F"/>
    <w:rsid w:val="004E6E1D"/>
    <w:rsid w:val="004F36D2"/>
    <w:rsid w:val="004F3A3B"/>
    <w:rsid w:val="00500F56"/>
    <w:rsid w:val="00502C16"/>
    <w:rsid w:val="00503E2E"/>
    <w:rsid w:val="00503ED1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4574"/>
    <w:rsid w:val="00514FFA"/>
    <w:rsid w:val="00515CEF"/>
    <w:rsid w:val="005167C5"/>
    <w:rsid w:val="00517B2A"/>
    <w:rsid w:val="00517BB3"/>
    <w:rsid w:val="00521012"/>
    <w:rsid w:val="00523254"/>
    <w:rsid w:val="00523E3A"/>
    <w:rsid w:val="00526F72"/>
    <w:rsid w:val="005273CA"/>
    <w:rsid w:val="00530415"/>
    <w:rsid w:val="00530ADC"/>
    <w:rsid w:val="00530CEE"/>
    <w:rsid w:val="0053440D"/>
    <w:rsid w:val="00540DE3"/>
    <w:rsid w:val="005452F7"/>
    <w:rsid w:val="005513A7"/>
    <w:rsid w:val="00551428"/>
    <w:rsid w:val="00555635"/>
    <w:rsid w:val="00556D96"/>
    <w:rsid w:val="00557B9E"/>
    <w:rsid w:val="00557C25"/>
    <w:rsid w:val="005603BE"/>
    <w:rsid w:val="005605AF"/>
    <w:rsid w:val="0056068B"/>
    <w:rsid w:val="00560E32"/>
    <w:rsid w:val="00561F4D"/>
    <w:rsid w:val="00562C35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3A0"/>
    <w:rsid w:val="00590532"/>
    <w:rsid w:val="00591946"/>
    <w:rsid w:val="00593D5B"/>
    <w:rsid w:val="00595B8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70D3"/>
    <w:rsid w:val="005C0A2F"/>
    <w:rsid w:val="005C0ED9"/>
    <w:rsid w:val="005C37C1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D19"/>
    <w:rsid w:val="005D6D51"/>
    <w:rsid w:val="005E1ADD"/>
    <w:rsid w:val="005E2237"/>
    <w:rsid w:val="005E2CA0"/>
    <w:rsid w:val="005E2DBC"/>
    <w:rsid w:val="005E3565"/>
    <w:rsid w:val="005E47BD"/>
    <w:rsid w:val="005F22A9"/>
    <w:rsid w:val="005F360A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52A9"/>
    <w:rsid w:val="006256DE"/>
    <w:rsid w:val="00626441"/>
    <w:rsid w:val="006265BB"/>
    <w:rsid w:val="00630D23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7B7C"/>
    <w:rsid w:val="0065056D"/>
    <w:rsid w:val="006507FF"/>
    <w:rsid w:val="006509CF"/>
    <w:rsid w:val="0065492B"/>
    <w:rsid w:val="00655B67"/>
    <w:rsid w:val="0065605A"/>
    <w:rsid w:val="0065609E"/>
    <w:rsid w:val="00656129"/>
    <w:rsid w:val="00657EEA"/>
    <w:rsid w:val="00660D17"/>
    <w:rsid w:val="00662F6A"/>
    <w:rsid w:val="0066389D"/>
    <w:rsid w:val="00663BFA"/>
    <w:rsid w:val="00664A2C"/>
    <w:rsid w:val="00664DD0"/>
    <w:rsid w:val="00665B21"/>
    <w:rsid w:val="0066696A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695C"/>
    <w:rsid w:val="006871DE"/>
    <w:rsid w:val="00687452"/>
    <w:rsid w:val="00687C10"/>
    <w:rsid w:val="00690175"/>
    <w:rsid w:val="00690EF4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79D"/>
    <w:rsid w:val="006C1576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0AF2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528D"/>
    <w:rsid w:val="0073004E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1676"/>
    <w:rsid w:val="00751D6E"/>
    <w:rsid w:val="007521F6"/>
    <w:rsid w:val="007527F6"/>
    <w:rsid w:val="00755B58"/>
    <w:rsid w:val="00765E33"/>
    <w:rsid w:val="007662B3"/>
    <w:rsid w:val="00767264"/>
    <w:rsid w:val="00770244"/>
    <w:rsid w:val="00772303"/>
    <w:rsid w:val="00773AB9"/>
    <w:rsid w:val="007750C5"/>
    <w:rsid w:val="007758E0"/>
    <w:rsid w:val="00775B4F"/>
    <w:rsid w:val="007802EF"/>
    <w:rsid w:val="00780E74"/>
    <w:rsid w:val="00781212"/>
    <w:rsid w:val="00781637"/>
    <w:rsid w:val="007831F1"/>
    <w:rsid w:val="007838D8"/>
    <w:rsid w:val="00783FDF"/>
    <w:rsid w:val="00785DF6"/>
    <w:rsid w:val="007865DC"/>
    <w:rsid w:val="00787CF1"/>
    <w:rsid w:val="0079065C"/>
    <w:rsid w:val="007910B6"/>
    <w:rsid w:val="0079206B"/>
    <w:rsid w:val="007945AA"/>
    <w:rsid w:val="007973CF"/>
    <w:rsid w:val="007A424C"/>
    <w:rsid w:val="007A4D6E"/>
    <w:rsid w:val="007A62F9"/>
    <w:rsid w:val="007B0A12"/>
    <w:rsid w:val="007B2B52"/>
    <w:rsid w:val="007B3AF1"/>
    <w:rsid w:val="007B3EEA"/>
    <w:rsid w:val="007B6AEF"/>
    <w:rsid w:val="007B785C"/>
    <w:rsid w:val="007C02E5"/>
    <w:rsid w:val="007C0AE0"/>
    <w:rsid w:val="007C483E"/>
    <w:rsid w:val="007C4B8D"/>
    <w:rsid w:val="007C73E6"/>
    <w:rsid w:val="007C76B0"/>
    <w:rsid w:val="007C7C21"/>
    <w:rsid w:val="007D05BF"/>
    <w:rsid w:val="007D07F4"/>
    <w:rsid w:val="007D1975"/>
    <w:rsid w:val="007D5450"/>
    <w:rsid w:val="007D646A"/>
    <w:rsid w:val="007D651A"/>
    <w:rsid w:val="007E5383"/>
    <w:rsid w:val="007E5D92"/>
    <w:rsid w:val="007E6353"/>
    <w:rsid w:val="007E6F46"/>
    <w:rsid w:val="007E7B2E"/>
    <w:rsid w:val="007F095C"/>
    <w:rsid w:val="007F1E30"/>
    <w:rsid w:val="007F47E3"/>
    <w:rsid w:val="007F7556"/>
    <w:rsid w:val="00800480"/>
    <w:rsid w:val="00800B85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6503"/>
    <w:rsid w:val="00846C6B"/>
    <w:rsid w:val="008478F4"/>
    <w:rsid w:val="00847A33"/>
    <w:rsid w:val="00850B0E"/>
    <w:rsid w:val="00851EB2"/>
    <w:rsid w:val="00853894"/>
    <w:rsid w:val="00853BCB"/>
    <w:rsid w:val="00856E6E"/>
    <w:rsid w:val="00857EFC"/>
    <w:rsid w:val="008606CB"/>
    <w:rsid w:val="00861830"/>
    <w:rsid w:val="0086565A"/>
    <w:rsid w:val="008663CD"/>
    <w:rsid w:val="00866DC6"/>
    <w:rsid w:val="00867C26"/>
    <w:rsid w:val="00871AE5"/>
    <w:rsid w:val="0087450A"/>
    <w:rsid w:val="00874AD1"/>
    <w:rsid w:val="00875A4F"/>
    <w:rsid w:val="00877B84"/>
    <w:rsid w:val="00877E3C"/>
    <w:rsid w:val="00877EBA"/>
    <w:rsid w:val="008800F9"/>
    <w:rsid w:val="008811B6"/>
    <w:rsid w:val="008846B2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A05A1"/>
    <w:rsid w:val="008A110E"/>
    <w:rsid w:val="008A36FE"/>
    <w:rsid w:val="008A5BFB"/>
    <w:rsid w:val="008B0126"/>
    <w:rsid w:val="008B012D"/>
    <w:rsid w:val="008B285F"/>
    <w:rsid w:val="008B3DE9"/>
    <w:rsid w:val="008B4CDA"/>
    <w:rsid w:val="008B5229"/>
    <w:rsid w:val="008B6991"/>
    <w:rsid w:val="008B6EB6"/>
    <w:rsid w:val="008B7670"/>
    <w:rsid w:val="008C19F5"/>
    <w:rsid w:val="008C1ECA"/>
    <w:rsid w:val="008C240D"/>
    <w:rsid w:val="008C4DE8"/>
    <w:rsid w:val="008C4FE6"/>
    <w:rsid w:val="008C51BD"/>
    <w:rsid w:val="008C536F"/>
    <w:rsid w:val="008C707B"/>
    <w:rsid w:val="008D12AE"/>
    <w:rsid w:val="008D5C06"/>
    <w:rsid w:val="008D672C"/>
    <w:rsid w:val="008E005D"/>
    <w:rsid w:val="008E1C56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D90"/>
    <w:rsid w:val="00904B00"/>
    <w:rsid w:val="009057B8"/>
    <w:rsid w:val="00907607"/>
    <w:rsid w:val="00907F51"/>
    <w:rsid w:val="00910C0C"/>
    <w:rsid w:val="009114DF"/>
    <w:rsid w:val="0091231D"/>
    <w:rsid w:val="00913C36"/>
    <w:rsid w:val="00914686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34B10"/>
    <w:rsid w:val="00935F0F"/>
    <w:rsid w:val="00937C82"/>
    <w:rsid w:val="00944928"/>
    <w:rsid w:val="009507B5"/>
    <w:rsid w:val="00953A8F"/>
    <w:rsid w:val="00956142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5577"/>
    <w:rsid w:val="0097781E"/>
    <w:rsid w:val="009842F4"/>
    <w:rsid w:val="009850A6"/>
    <w:rsid w:val="009859B6"/>
    <w:rsid w:val="00985CD7"/>
    <w:rsid w:val="0099055D"/>
    <w:rsid w:val="00990A78"/>
    <w:rsid w:val="00991D9E"/>
    <w:rsid w:val="00992AF3"/>
    <w:rsid w:val="00992B44"/>
    <w:rsid w:val="00994D2C"/>
    <w:rsid w:val="00995DC6"/>
    <w:rsid w:val="0099760B"/>
    <w:rsid w:val="009976CA"/>
    <w:rsid w:val="00997FA6"/>
    <w:rsid w:val="009A14C7"/>
    <w:rsid w:val="009A1C5D"/>
    <w:rsid w:val="009A245F"/>
    <w:rsid w:val="009A3CEE"/>
    <w:rsid w:val="009A3CF7"/>
    <w:rsid w:val="009A5A85"/>
    <w:rsid w:val="009A5E99"/>
    <w:rsid w:val="009A769E"/>
    <w:rsid w:val="009B16C4"/>
    <w:rsid w:val="009B27FF"/>
    <w:rsid w:val="009B6548"/>
    <w:rsid w:val="009B68A9"/>
    <w:rsid w:val="009B6E22"/>
    <w:rsid w:val="009B7D80"/>
    <w:rsid w:val="009B7E76"/>
    <w:rsid w:val="009C139B"/>
    <w:rsid w:val="009C25F8"/>
    <w:rsid w:val="009C2BA8"/>
    <w:rsid w:val="009C48E9"/>
    <w:rsid w:val="009C66CB"/>
    <w:rsid w:val="009D2478"/>
    <w:rsid w:val="009D32EF"/>
    <w:rsid w:val="009D5F14"/>
    <w:rsid w:val="009E0C74"/>
    <w:rsid w:val="009E1887"/>
    <w:rsid w:val="009E28F8"/>
    <w:rsid w:val="009E3DB5"/>
    <w:rsid w:val="009E550B"/>
    <w:rsid w:val="009E7B6D"/>
    <w:rsid w:val="009F02E4"/>
    <w:rsid w:val="009F30B2"/>
    <w:rsid w:val="009F4883"/>
    <w:rsid w:val="00A05E5D"/>
    <w:rsid w:val="00A06832"/>
    <w:rsid w:val="00A06AE4"/>
    <w:rsid w:val="00A11522"/>
    <w:rsid w:val="00A11712"/>
    <w:rsid w:val="00A11964"/>
    <w:rsid w:val="00A122CE"/>
    <w:rsid w:val="00A1235C"/>
    <w:rsid w:val="00A12765"/>
    <w:rsid w:val="00A127B2"/>
    <w:rsid w:val="00A12ECD"/>
    <w:rsid w:val="00A16253"/>
    <w:rsid w:val="00A172B4"/>
    <w:rsid w:val="00A17382"/>
    <w:rsid w:val="00A176AA"/>
    <w:rsid w:val="00A2344E"/>
    <w:rsid w:val="00A23A54"/>
    <w:rsid w:val="00A24BBF"/>
    <w:rsid w:val="00A2612E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423A2"/>
    <w:rsid w:val="00A42484"/>
    <w:rsid w:val="00A42653"/>
    <w:rsid w:val="00A44895"/>
    <w:rsid w:val="00A45106"/>
    <w:rsid w:val="00A45E43"/>
    <w:rsid w:val="00A469D2"/>
    <w:rsid w:val="00A50C5E"/>
    <w:rsid w:val="00A519E9"/>
    <w:rsid w:val="00A51BBC"/>
    <w:rsid w:val="00A51DF6"/>
    <w:rsid w:val="00A5207C"/>
    <w:rsid w:val="00A6134E"/>
    <w:rsid w:val="00A62FE5"/>
    <w:rsid w:val="00A63524"/>
    <w:rsid w:val="00A63C9C"/>
    <w:rsid w:val="00A64346"/>
    <w:rsid w:val="00A646BF"/>
    <w:rsid w:val="00A65E8F"/>
    <w:rsid w:val="00A6798A"/>
    <w:rsid w:val="00A71C2D"/>
    <w:rsid w:val="00A72F96"/>
    <w:rsid w:val="00A7437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232E"/>
    <w:rsid w:val="00AA48F3"/>
    <w:rsid w:val="00AA4F86"/>
    <w:rsid w:val="00AA66FF"/>
    <w:rsid w:val="00AB26BE"/>
    <w:rsid w:val="00AB6166"/>
    <w:rsid w:val="00AB6360"/>
    <w:rsid w:val="00AC0639"/>
    <w:rsid w:val="00AC6438"/>
    <w:rsid w:val="00AC71E8"/>
    <w:rsid w:val="00AD1B1F"/>
    <w:rsid w:val="00AD2308"/>
    <w:rsid w:val="00AD3CD8"/>
    <w:rsid w:val="00AD4CD6"/>
    <w:rsid w:val="00AD671C"/>
    <w:rsid w:val="00AD77AC"/>
    <w:rsid w:val="00AE11F9"/>
    <w:rsid w:val="00AE2A28"/>
    <w:rsid w:val="00AE6F88"/>
    <w:rsid w:val="00AF0295"/>
    <w:rsid w:val="00AF12C3"/>
    <w:rsid w:val="00AF19DD"/>
    <w:rsid w:val="00AF1CD2"/>
    <w:rsid w:val="00AF2B12"/>
    <w:rsid w:val="00AF5F5C"/>
    <w:rsid w:val="00AF794F"/>
    <w:rsid w:val="00AF79F5"/>
    <w:rsid w:val="00AF7E63"/>
    <w:rsid w:val="00B04298"/>
    <w:rsid w:val="00B057ED"/>
    <w:rsid w:val="00B06672"/>
    <w:rsid w:val="00B06819"/>
    <w:rsid w:val="00B07099"/>
    <w:rsid w:val="00B11C93"/>
    <w:rsid w:val="00B11EA8"/>
    <w:rsid w:val="00B1555D"/>
    <w:rsid w:val="00B16213"/>
    <w:rsid w:val="00B17961"/>
    <w:rsid w:val="00B2281C"/>
    <w:rsid w:val="00B23633"/>
    <w:rsid w:val="00B23B44"/>
    <w:rsid w:val="00B2498D"/>
    <w:rsid w:val="00B24AB5"/>
    <w:rsid w:val="00B24B82"/>
    <w:rsid w:val="00B24C14"/>
    <w:rsid w:val="00B25699"/>
    <w:rsid w:val="00B31BB5"/>
    <w:rsid w:val="00B326C0"/>
    <w:rsid w:val="00B32B8C"/>
    <w:rsid w:val="00B3353B"/>
    <w:rsid w:val="00B337B4"/>
    <w:rsid w:val="00B33A3F"/>
    <w:rsid w:val="00B340DD"/>
    <w:rsid w:val="00B44163"/>
    <w:rsid w:val="00B44EC7"/>
    <w:rsid w:val="00B47686"/>
    <w:rsid w:val="00B47A7C"/>
    <w:rsid w:val="00B516B4"/>
    <w:rsid w:val="00B534FA"/>
    <w:rsid w:val="00B5379F"/>
    <w:rsid w:val="00B56365"/>
    <w:rsid w:val="00B576D7"/>
    <w:rsid w:val="00B613F7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46B8"/>
    <w:rsid w:val="00B74832"/>
    <w:rsid w:val="00B828CC"/>
    <w:rsid w:val="00B82A5E"/>
    <w:rsid w:val="00B84D30"/>
    <w:rsid w:val="00B85952"/>
    <w:rsid w:val="00B87C52"/>
    <w:rsid w:val="00B90134"/>
    <w:rsid w:val="00B959CD"/>
    <w:rsid w:val="00B9621E"/>
    <w:rsid w:val="00B97C4B"/>
    <w:rsid w:val="00BA02EB"/>
    <w:rsid w:val="00BA0925"/>
    <w:rsid w:val="00BA1925"/>
    <w:rsid w:val="00BA33C0"/>
    <w:rsid w:val="00BA5194"/>
    <w:rsid w:val="00BA5495"/>
    <w:rsid w:val="00BA57AF"/>
    <w:rsid w:val="00BA7AC3"/>
    <w:rsid w:val="00BB0566"/>
    <w:rsid w:val="00BB28B6"/>
    <w:rsid w:val="00BB2FEB"/>
    <w:rsid w:val="00BB50F3"/>
    <w:rsid w:val="00BB5500"/>
    <w:rsid w:val="00BB7F01"/>
    <w:rsid w:val="00BC27C9"/>
    <w:rsid w:val="00BC2E0F"/>
    <w:rsid w:val="00BC63FE"/>
    <w:rsid w:val="00BC6CEC"/>
    <w:rsid w:val="00BC7491"/>
    <w:rsid w:val="00BD23A3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6095"/>
    <w:rsid w:val="00BF6D30"/>
    <w:rsid w:val="00C007FA"/>
    <w:rsid w:val="00C00875"/>
    <w:rsid w:val="00C01221"/>
    <w:rsid w:val="00C0195C"/>
    <w:rsid w:val="00C02C48"/>
    <w:rsid w:val="00C05CCD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694F"/>
    <w:rsid w:val="00C2716D"/>
    <w:rsid w:val="00C30437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63E74"/>
    <w:rsid w:val="00C65144"/>
    <w:rsid w:val="00C65A5B"/>
    <w:rsid w:val="00C6784A"/>
    <w:rsid w:val="00C7091A"/>
    <w:rsid w:val="00C71CBA"/>
    <w:rsid w:val="00C75911"/>
    <w:rsid w:val="00C75E82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B0F"/>
    <w:rsid w:val="00CA0695"/>
    <w:rsid w:val="00CA1670"/>
    <w:rsid w:val="00CA19F9"/>
    <w:rsid w:val="00CA2153"/>
    <w:rsid w:val="00CA47CA"/>
    <w:rsid w:val="00CA6FBF"/>
    <w:rsid w:val="00CB00CB"/>
    <w:rsid w:val="00CB081F"/>
    <w:rsid w:val="00CB1BCC"/>
    <w:rsid w:val="00CB2B25"/>
    <w:rsid w:val="00CB55BC"/>
    <w:rsid w:val="00CC0EB8"/>
    <w:rsid w:val="00CC1CD4"/>
    <w:rsid w:val="00CC4183"/>
    <w:rsid w:val="00CC7983"/>
    <w:rsid w:val="00CD3037"/>
    <w:rsid w:val="00CD38AA"/>
    <w:rsid w:val="00CD3E61"/>
    <w:rsid w:val="00CD6172"/>
    <w:rsid w:val="00CE38C1"/>
    <w:rsid w:val="00CE4F7F"/>
    <w:rsid w:val="00CE6271"/>
    <w:rsid w:val="00CE6925"/>
    <w:rsid w:val="00CF2936"/>
    <w:rsid w:val="00CF5755"/>
    <w:rsid w:val="00CF59A1"/>
    <w:rsid w:val="00CF6316"/>
    <w:rsid w:val="00CF73BB"/>
    <w:rsid w:val="00D00317"/>
    <w:rsid w:val="00D0118E"/>
    <w:rsid w:val="00D0754B"/>
    <w:rsid w:val="00D10FE2"/>
    <w:rsid w:val="00D157E5"/>
    <w:rsid w:val="00D17F3B"/>
    <w:rsid w:val="00D20F7D"/>
    <w:rsid w:val="00D217FB"/>
    <w:rsid w:val="00D2196B"/>
    <w:rsid w:val="00D220C6"/>
    <w:rsid w:val="00D224D3"/>
    <w:rsid w:val="00D229D9"/>
    <w:rsid w:val="00D22B76"/>
    <w:rsid w:val="00D25C82"/>
    <w:rsid w:val="00D2704B"/>
    <w:rsid w:val="00D27909"/>
    <w:rsid w:val="00D34535"/>
    <w:rsid w:val="00D35345"/>
    <w:rsid w:val="00D35EFD"/>
    <w:rsid w:val="00D3777F"/>
    <w:rsid w:val="00D42391"/>
    <w:rsid w:val="00D4346E"/>
    <w:rsid w:val="00D51AA6"/>
    <w:rsid w:val="00D55576"/>
    <w:rsid w:val="00D55DE6"/>
    <w:rsid w:val="00D601FC"/>
    <w:rsid w:val="00D60CC4"/>
    <w:rsid w:val="00D62D9A"/>
    <w:rsid w:val="00D639BB"/>
    <w:rsid w:val="00D64F5D"/>
    <w:rsid w:val="00D65113"/>
    <w:rsid w:val="00D70AE9"/>
    <w:rsid w:val="00D71756"/>
    <w:rsid w:val="00D74EBE"/>
    <w:rsid w:val="00D7579F"/>
    <w:rsid w:val="00D75E57"/>
    <w:rsid w:val="00D76115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914"/>
    <w:rsid w:val="00DC3D84"/>
    <w:rsid w:val="00DC5DF4"/>
    <w:rsid w:val="00DC671B"/>
    <w:rsid w:val="00DC7422"/>
    <w:rsid w:val="00DC7E34"/>
    <w:rsid w:val="00DD0F3A"/>
    <w:rsid w:val="00DD187C"/>
    <w:rsid w:val="00DE0834"/>
    <w:rsid w:val="00DE1C08"/>
    <w:rsid w:val="00DE1DD6"/>
    <w:rsid w:val="00DE6297"/>
    <w:rsid w:val="00DF12F6"/>
    <w:rsid w:val="00DF1F17"/>
    <w:rsid w:val="00DF3B09"/>
    <w:rsid w:val="00DF70D7"/>
    <w:rsid w:val="00E04C24"/>
    <w:rsid w:val="00E05F4B"/>
    <w:rsid w:val="00E0601C"/>
    <w:rsid w:val="00E068F6"/>
    <w:rsid w:val="00E100BC"/>
    <w:rsid w:val="00E1035B"/>
    <w:rsid w:val="00E124B0"/>
    <w:rsid w:val="00E1423A"/>
    <w:rsid w:val="00E1628D"/>
    <w:rsid w:val="00E21127"/>
    <w:rsid w:val="00E22071"/>
    <w:rsid w:val="00E23F7D"/>
    <w:rsid w:val="00E240A0"/>
    <w:rsid w:val="00E25006"/>
    <w:rsid w:val="00E32A9B"/>
    <w:rsid w:val="00E32B83"/>
    <w:rsid w:val="00E33C5D"/>
    <w:rsid w:val="00E353C4"/>
    <w:rsid w:val="00E358D3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48DC"/>
    <w:rsid w:val="00E6590A"/>
    <w:rsid w:val="00E67712"/>
    <w:rsid w:val="00E71008"/>
    <w:rsid w:val="00E72208"/>
    <w:rsid w:val="00E7238D"/>
    <w:rsid w:val="00E7310B"/>
    <w:rsid w:val="00E7350F"/>
    <w:rsid w:val="00E747A3"/>
    <w:rsid w:val="00E751A9"/>
    <w:rsid w:val="00E7576A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109E"/>
    <w:rsid w:val="00EE237A"/>
    <w:rsid w:val="00EE33D0"/>
    <w:rsid w:val="00EE385F"/>
    <w:rsid w:val="00EE3F00"/>
    <w:rsid w:val="00EE4DC5"/>
    <w:rsid w:val="00EE551A"/>
    <w:rsid w:val="00EE6104"/>
    <w:rsid w:val="00EE7DAF"/>
    <w:rsid w:val="00EF0DC2"/>
    <w:rsid w:val="00EF36AC"/>
    <w:rsid w:val="00EF4398"/>
    <w:rsid w:val="00F00877"/>
    <w:rsid w:val="00F0134D"/>
    <w:rsid w:val="00F05D95"/>
    <w:rsid w:val="00F06D51"/>
    <w:rsid w:val="00F07300"/>
    <w:rsid w:val="00F11507"/>
    <w:rsid w:val="00F1238E"/>
    <w:rsid w:val="00F14100"/>
    <w:rsid w:val="00F15E6A"/>
    <w:rsid w:val="00F16C64"/>
    <w:rsid w:val="00F207DD"/>
    <w:rsid w:val="00F20DA7"/>
    <w:rsid w:val="00F22C0B"/>
    <w:rsid w:val="00F23839"/>
    <w:rsid w:val="00F24EC8"/>
    <w:rsid w:val="00F33086"/>
    <w:rsid w:val="00F33317"/>
    <w:rsid w:val="00F33F8D"/>
    <w:rsid w:val="00F35A5B"/>
    <w:rsid w:val="00F36F30"/>
    <w:rsid w:val="00F43356"/>
    <w:rsid w:val="00F44038"/>
    <w:rsid w:val="00F453A0"/>
    <w:rsid w:val="00F464FC"/>
    <w:rsid w:val="00F47B7C"/>
    <w:rsid w:val="00F503AF"/>
    <w:rsid w:val="00F52F37"/>
    <w:rsid w:val="00F54412"/>
    <w:rsid w:val="00F56A31"/>
    <w:rsid w:val="00F56C57"/>
    <w:rsid w:val="00F622B3"/>
    <w:rsid w:val="00F66E4B"/>
    <w:rsid w:val="00F67117"/>
    <w:rsid w:val="00F67287"/>
    <w:rsid w:val="00F67710"/>
    <w:rsid w:val="00F70CAD"/>
    <w:rsid w:val="00F71A45"/>
    <w:rsid w:val="00F72B02"/>
    <w:rsid w:val="00F73CCB"/>
    <w:rsid w:val="00F77378"/>
    <w:rsid w:val="00F80121"/>
    <w:rsid w:val="00F826C1"/>
    <w:rsid w:val="00F83424"/>
    <w:rsid w:val="00F83709"/>
    <w:rsid w:val="00F8377A"/>
    <w:rsid w:val="00F838B9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C16C5"/>
    <w:rsid w:val="00FC6AC6"/>
    <w:rsid w:val="00FC6B6F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7B41-3313-4AE6-8B52-8ABB0A4C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10168</TotalTime>
  <Pages>8</Pages>
  <Words>3774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1098</cp:revision>
  <cp:lastPrinted>2019-02-11T05:58:00Z</cp:lastPrinted>
  <dcterms:created xsi:type="dcterms:W3CDTF">2015-11-30T07:14:00Z</dcterms:created>
  <dcterms:modified xsi:type="dcterms:W3CDTF">2019-03-02T11:48:00Z</dcterms:modified>
</cp:coreProperties>
</file>